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B4FE" w14:textId="59F4E375" w:rsidR="00067DED" w:rsidRPr="001D7AE8" w:rsidRDefault="00067DED" w:rsidP="001D7AE8">
      <w:pPr>
        <w:jc w:val="center"/>
        <w:rPr>
          <w:rFonts w:asciiTheme="majorHAnsi" w:hAnsiTheme="majorHAnsi" w:cstheme="majorHAnsi"/>
          <w:b/>
          <w:sz w:val="28"/>
          <w:szCs w:val="28"/>
          <w:lang w:val="el-GR"/>
        </w:rPr>
      </w:pPr>
      <w:r w:rsidRPr="001D7AE8">
        <w:rPr>
          <w:rFonts w:asciiTheme="majorHAnsi" w:hAnsiTheme="majorHAnsi" w:cstheme="majorHAnsi"/>
          <w:b/>
          <w:sz w:val="28"/>
          <w:szCs w:val="28"/>
          <w:lang w:val="el-GR"/>
        </w:rPr>
        <w:t>Ομιλία Προέδρου ΔΗΣΥ κ. Αννίτας Δημητρίου – Δημοσιογραφική Διάσκεψη για Μεταναστευτικό</w:t>
      </w:r>
    </w:p>
    <w:p w14:paraId="1B3E3C48" w14:textId="77777777" w:rsidR="00067DED" w:rsidRDefault="00067DED" w:rsidP="00896485">
      <w:pPr>
        <w:rPr>
          <w:rFonts w:asciiTheme="majorHAnsi" w:hAnsiTheme="majorHAnsi" w:cstheme="majorHAnsi"/>
          <w:sz w:val="28"/>
          <w:szCs w:val="28"/>
          <w:lang w:val="el-GR"/>
        </w:rPr>
      </w:pPr>
    </w:p>
    <w:p w14:paraId="492A3316" w14:textId="0253DE38" w:rsidR="00FD7F6A" w:rsidRPr="005123E8" w:rsidRDefault="00DB601B" w:rsidP="00896485">
      <w:pPr>
        <w:rPr>
          <w:rFonts w:asciiTheme="majorHAnsi" w:hAnsiTheme="majorHAnsi" w:cstheme="majorHAnsi"/>
          <w:b/>
          <w:sz w:val="28"/>
          <w:szCs w:val="28"/>
          <w:lang w:val="el-GR"/>
        </w:rPr>
      </w:pPr>
      <w:r w:rsidRPr="005123E8">
        <w:rPr>
          <w:rFonts w:asciiTheme="majorHAnsi" w:hAnsiTheme="majorHAnsi" w:cstheme="majorHAnsi"/>
          <w:b/>
          <w:sz w:val="28"/>
          <w:szCs w:val="28"/>
          <w:lang w:val="el-GR"/>
        </w:rPr>
        <w:t>Κυρίες και κύριοι</w:t>
      </w:r>
    </w:p>
    <w:p w14:paraId="7138F2E7" w14:textId="780BA047" w:rsidR="00DB601B" w:rsidRPr="005123E8" w:rsidRDefault="00DB601B" w:rsidP="00896485">
      <w:pPr>
        <w:rPr>
          <w:rFonts w:asciiTheme="majorHAnsi" w:hAnsiTheme="majorHAnsi" w:cstheme="majorHAnsi"/>
          <w:b/>
          <w:sz w:val="28"/>
          <w:szCs w:val="28"/>
          <w:lang w:val="el-GR"/>
        </w:rPr>
      </w:pPr>
      <w:r w:rsidRPr="005123E8">
        <w:rPr>
          <w:rFonts w:asciiTheme="majorHAnsi" w:hAnsiTheme="majorHAnsi" w:cstheme="majorHAnsi"/>
          <w:b/>
          <w:sz w:val="28"/>
          <w:szCs w:val="28"/>
          <w:lang w:val="el-GR"/>
        </w:rPr>
        <w:t>Φίλες και φίλοι</w:t>
      </w:r>
    </w:p>
    <w:p w14:paraId="27818A52" w14:textId="77777777" w:rsidR="00DB601B" w:rsidRDefault="00DB601B" w:rsidP="00896485">
      <w:pPr>
        <w:rPr>
          <w:rFonts w:asciiTheme="majorHAnsi" w:hAnsiTheme="majorHAnsi" w:cstheme="majorHAnsi"/>
          <w:sz w:val="28"/>
          <w:szCs w:val="28"/>
          <w:lang w:val="el-GR"/>
        </w:rPr>
      </w:pPr>
    </w:p>
    <w:p w14:paraId="689EB4AF" w14:textId="497EF606" w:rsidR="00D02216" w:rsidRPr="00331D84" w:rsidRDefault="001D7AE8" w:rsidP="00896485">
      <w:pPr>
        <w:rPr>
          <w:rFonts w:asciiTheme="majorHAnsi" w:hAnsiTheme="majorHAnsi" w:cstheme="majorHAnsi"/>
          <w:sz w:val="28"/>
          <w:szCs w:val="28"/>
          <w:lang w:val="el-GR"/>
        </w:rPr>
      </w:pPr>
      <w:r>
        <w:rPr>
          <w:rFonts w:asciiTheme="majorHAnsi" w:hAnsiTheme="majorHAnsi" w:cstheme="majorHAnsi"/>
          <w:sz w:val="28"/>
          <w:szCs w:val="28"/>
          <w:lang w:val="el-GR"/>
        </w:rPr>
        <w:t>Η σημερινή</w:t>
      </w:r>
      <w:r w:rsidR="00DB601B">
        <w:rPr>
          <w:rFonts w:asciiTheme="majorHAnsi" w:hAnsiTheme="majorHAnsi" w:cstheme="majorHAnsi"/>
          <w:sz w:val="28"/>
          <w:szCs w:val="28"/>
          <w:lang w:val="el-GR"/>
        </w:rPr>
        <w:t xml:space="preserve"> δημοσιογραφική διάσκεψη έχει ως</w:t>
      </w:r>
      <w:r>
        <w:rPr>
          <w:rFonts w:asciiTheme="majorHAnsi" w:hAnsiTheme="majorHAnsi" w:cstheme="majorHAnsi"/>
          <w:sz w:val="28"/>
          <w:szCs w:val="28"/>
          <w:lang w:val="el-GR"/>
        </w:rPr>
        <w:t xml:space="preserve"> αποκλειστικό</w:t>
      </w:r>
      <w:r w:rsidR="00DB601B">
        <w:rPr>
          <w:rFonts w:asciiTheme="majorHAnsi" w:hAnsiTheme="majorHAnsi" w:cstheme="majorHAnsi"/>
          <w:sz w:val="28"/>
          <w:szCs w:val="28"/>
          <w:lang w:val="el-GR"/>
        </w:rPr>
        <w:t xml:space="preserve"> αντικείμενο το μεταναστευτικό. Ένα </w:t>
      </w:r>
      <w:r w:rsidR="00896485" w:rsidRPr="00331D84">
        <w:rPr>
          <w:rFonts w:asciiTheme="majorHAnsi" w:hAnsiTheme="majorHAnsi" w:cstheme="majorHAnsi"/>
          <w:sz w:val="28"/>
          <w:szCs w:val="28"/>
          <w:lang w:val="el-GR"/>
        </w:rPr>
        <w:t>σοβαρό</w:t>
      </w:r>
      <w:r w:rsidR="00FD7F6A">
        <w:rPr>
          <w:rFonts w:asciiTheme="majorHAnsi" w:hAnsiTheme="majorHAnsi" w:cstheme="majorHAnsi"/>
          <w:sz w:val="28"/>
          <w:szCs w:val="28"/>
          <w:lang w:val="el-GR"/>
        </w:rPr>
        <w:t>τατο</w:t>
      </w:r>
      <w:r w:rsidR="00896485" w:rsidRPr="00331D84">
        <w:rPr>
          <w:rFonts w:asciiTheme="majorHAnsi" w:hAnsiTheme="majorHAnsi" w:cstheme="majorHAnsi"/>
          <w:sz w:val="28"/>
          <w:szCs w:val="28"/>
          <w:lang w:val="el-GR"/>
        </w:rPr>
        <w:t xml:space="preserve"> ζήτημα</w:t>
      </w:r>
      <w:r>
        <w:rPr>
          <w:rFonts w:asciiTheme="majorHAnsi" w:hAnsiTheme="majorHAnsi" w:cstheme="majorHAnsi"/>
          <w:sz w:val="28"/>
          <w:szCs w:val="28"/>
          <w:lang w:val="el-GR"/>
        </w:rPr>
        <w:t>, μια κορυφαία ευρωπαϊκή πρόκληση, που</w:t>
      </w:r>
      <w:r w:rsidR="00F0476B" w:rsidRPr="00331D84">
        <w:rPr>
          <w:rFonts w:asciiTheme="majorHAnsi" w:hAnsiTheme="majorHAnsi" w:cstheme="majorHAnsi"/>
          <w:sz w:val="28"/>
          <w:szCs w:val="28"/>
          <w:lang w:val="el-GR"/>
        </w:rPr>
        <w:t xml:space="preserve"> απασχολεί δικαίως την</w:t>
      </w:r>
      <w:r w:rsidR="00896485" w:rsidRPr="00331D84">
        <w:rPr>
          <w:rFonts w:asciiTheme="majorHAnsi" w:hAnsiTheme="majorHAnsi" w:cstheme="majorHAnsi"/>
          <w:sz w:val="28"/>
          <w:szCs w:val="28"/>
          <w:lang w:val="el-GR"/>
        </w:rPr>
        <w:t xml:space="preserve"> κυπριακή</w:t>
      </w:r>
      <w:r w:rsidR="00F0476B" w:rsidRPr="00331D84">
        <w:rPr>
          <w:rFonts w:asciiTheme="majorHAnsi" w:hAnsiTheme="majorHAnsi" w:cstheme="majorHAnsi"/>
          <w:sz w:val="28"/>
          <w:szCs w:val="28"/>
          <w:lang w:val="el-GR"/>
        </w:rPr>
        <w:t xml:space="preserve"> κοινωνία. </w:t>
      </w:r>
      <w:r w:rsidR="00896485" w:rsidRPr="00331D84">
        <w:rPr>
          <w:rFonts w:asciiTheme="majorHAnsi" w:hAnsiTheme="majorHAnsi" w:cstheme="majorHAnsi"/>
          <w:sz w:val="28"/>
          <w:szCs w:val="28"/>
          <w:lang w:val="el-GR"/>
        </w:rPr>
        <w:t>Οφείλουμε και πρέπει να το αντιμετωπίσουμε άμεσα, μακριά από συνθήματα και μισαλλόδοξες πολιτικές, που δεν αρμόζουν σε μι</w:t>
      </w:r>
      <w:r w:rsidR="008B790C" w:rsidRPr="00331D84">
        <w:rPr>
          <w:rFonts w:asciiTheme="majorHAnsi" w:hAnsiTheme="majorHAnsi" w:cstheme="majorHAnsi"/>
          <w:sz w:val="28"/>
          <w:szCs w:val="28"/>
          <w:lang w:val="el-GR"/>
        </w:rPr>
        <w:t>α σύγχρονη ευρωπαϊκή</w:t>
      </w:r>
      <w:r w:rsidR="00420139">
        <w:rPr>
          <w:rFonts w:asciiTheme="majorHAnsi" w:hAnsiTheme="majorHAnsi" w:cstheme="majorHAnsi"/>
          <w:sz w:val="28"/>
          <w:szCs w:val="28"/>
          <w:lang w:val="el-GR"/>
        </w:rPr>
        <w:t xml:space="preserve"> και δημοκρατική</w:t>
      </w:r>
      <w:r w:rsidR="008B790C" w:rsidRPr="00331D84">
        <w:rPr>
          <w:rFonts w:asciiTheme="majorHAnsi" w:hAnsiTheme="majorHAnsi" w:cstheme="majorHAnsi"/>
          <w:sz w:val="28"/>
          <w:szCs w:val="28"/>
          <w:lang w:val="el-GR"/>
        </w:rPr>
        <w:t xml:space="preserve"> κοινωνία.</w:t>
      </w:r>
      <w:r w:rsidR="00D02216" w:rsidRPr="00331D84">
        <w:rPr>
          <w:rFonts w:asciiTheme="majorHAnsi" w:hAnsiTheme="majorHAnsi" w:cstheme="majorHAnsi"/>
          <w:sz w:val="28"/>
          <w:szCs w:val="28"/>
          <w:lang w:val="el-GR"/>
        </w:rPr>
        <w:t xml:space="preserve"> </w:t>
      </w:r>
    </w:p>
    <w:p w14:paraId="2B868A72" w14:textId="77777777" w:rsidR="00D02216" w:rsidRPr="00331D84" w:rsidRDefault="00D02216" w:rsidP="00896485">
      <w:pPr>
        <w:rPr>
          <w:rFonts w:asciiTheme="majorHAnsi" w:hAnsiTheme="majorHAnsi" w:cstheme="majorHAnsi"/>
          <w:sz w:val="28"/>
          <w:szCs w:val="28"/>
          <w:lang w:val="el-GR"/>
        </w:rPr>
      </w:pPr>
    </w:p>
    <w:p w14:paraId="5EEBC157" w14:textId="186D722C" w:rsidR="00420139" w:rsidRPr="00331D84" w:rsidRDefault="001D7AE8" w:rsidP="00896485">
      <w:pPr>
        <w:rPr>
          <w:rFonts w:asciiTheme="majorHAnsi" w:hAnsiTheme="majorHAnsi" w:cstheme="majorHAnsi"/>
          <w:sz w:val="28"/>
          <w:szCs w:val="28"/>
          <w:lang w:val="el-GR"/>
        </w:rPr>
      </w:pPr>
      <w:r>
        <w:rPr>
          <w:rFonts w:asciiTheme="majorHAnsi" w:hAnsiTheme="majorHAnsi" w:cstheme="majorHAnsi"/>
          <w:sz w:val="28"/>
          <w:szCs w:val="28"/>
          <w:lang w:val="el-GR"/>
        </w:rPr>
        <w:t>Είναι γεγονός αναμφισβήτητο ότι η</w:t>
      </w:r>
      <w:r w:rsidR="00DB601B">
        <w:rPr>
          <w:rFonts w:asciiTheme="majorHAnsi" w:hAnsiTheme="majorHAnsi" w:cstheme="majorHAnsi"/>
          <w:sz w:val="28"/>
          <w:szCs w:val="28"/>
          <w:lang w:val="el-GR"/>
        </w:rPr>
        <w:t xml:space="preserve"> χώρα μας </w:t>
      </w:r>
      <w:r w:rsidR="00896485" w:rsidRPr="00331D84">
        <w:rPr>
          <w:rFonts w:asciiTheme="majorHAnsi" w:hAnsiTheme="majorHAnsi" w:cstheme="majorHAnsi"/>
          <w:sz w:val="28"/>
          <w:szCs w:val="28"/>
          <w:lang w:val="el-GR"/>
        </w:rPr>
        <w:t>βρίσκεται στην πρώτη γραμμή και ήδη σηκώνει δυσανάλογα μεγάλο βάρος.</w:t>
      </w:r>
      <w:r w:rsidR="00DB601B">
        <w:rPr>
          <w:rFonts w:asciiTheme="majorHAnsi" w:hAnsiTheme="majorHAnsi" w:cstheme="majorHAnsi"/>
          <w:sz w:val="28"/>
          <w:szCs w:val="28"/>
          <w:lang w:val="el-GR"/>
        </w:rPr>
        <w:t xml:space="preserve"> Δεχόμαστε </w:t>
      </w:r>
      <w:r w:rsidR="00896485" w:rsidRPr="00331D84">
        <w:rPr>
          <w:rFonts w:asciiTheme="majorHAnsi" w:hAnsiTheme="majorHAnsi" w:cstheme="majorHAnsi"/>
          <w:sz w:val="28"/>
          <w:szCs w:val="28"/>
          <w:lang w:val="el-GR"/>
        </w:rPr>
        <w:t xml:space="preserve">το μεγαλύτερο ποσοστό μεταναστών και αιτητών πολιτικού ασύλου σε σχέση με τον πληθυσμό </w:t>
      </w:r>
      <w:r w:rsidR="00DB601B">
        <w:rPr>
          <w:rFonts w:asciiTheme="majorHAnsi" w:hAnsiTheme="majorHAnsi" w:cstheme="majorHAnsi"/>
          <w:sz w:val="28"/>
          <w:szCs w:val="28"/>
          <w:lang w:val="el-GR"/>
        </w:rPr>
        <w:t>μας</w:t>
      </w:r>
      <w:r w:rsidR="00896485" w:rsidRPr="00331D84">
        <w:rPr>
          <w:rFonts w:asciiTheme="majorHAnsi" w:hAnsiTheme="majorHAnsi" w:cstheme="majorHAnsi"/>
          <w:sz w:val="28"/>
          <w:szCs w:val="28"/>
          <w:lang w:val="el-GR"/>
        </w:rPr>
        <w:t xml:space="preserve">, </w:t>
      </w:r>
      <w:r w:rsidR="00DB601B">
        <w:rPr>
          <w:rFonts w:asciiTheme="majorHAnsi" w:hAnsiTheme="majorHAnsi" w:cstheme="majorHAnsi"/>
          <w:sz w:val="28"/>
          <w:szCs w:val="28"/>
          <w:lang w:val="el-GR"/>
        </w:rPr>
        <w:t>συγκριτικά με</w:t>
      </w:r>
      <w:r w:rsidR="00896485" w:rsidRPr="00331D84">
        <w:rPr>
          <w:rFonts w:asciiTheme="majorHAnsi" w:hAnsiTheme="majorHAnsi" w:cstheme="majorHAnsi"/>
          <w:sz w:val="28"/>
          <w:szCs w:val="28"/>
          <w:lang w:val="el-GR"/>
        </w:rPr>
        <w:t xml:space="preserve"> όλες τις χώρες της Ευρωπαϊκής Ένωσης.</w:t>
      </w:r>
      <w:r w:rsidR="00DB601B">
        <w:rPr>
          <w:rFonts w:asciiTheme="majorHAnsi" w:hAnsiTheme="majorHAnsi" w:cstheme="majorHAnsi"/>
          <w:sz w:val="28"/>
          <w:szCs w:val="28"/>
          <w:lang w:val="el-GR"/>
        </w:rPr>
        <w:t xml:space="preserve"> </w:t>
      </w:r>
      <w:r>
        <w:rPr>
          <w:rFonts w:asciiTheme="majorHAnsi" w:hAnsiTheme="majorHAnsi" w:cstheme="majorHAnsi"/>
          <w:sz w:val="28"/>
          <w:szCs w:val="28"/>
          <w:lang w:val="el-GR"/>
        </w:rPr>
        <w:t>Είναι λοιπόν δεδομένο ότι απαιτείται</w:t>
      </w:r>
      <w:r w:rsidR="00DB601B">
        <w:rPr>
          <w:rFonts w:asciiTheme="majorHAnsi" w:hAnsiTheme="majorHAnsi" w:cstheme="majorHAnsi"/>
          <w:sz w:val="28"/>
          <w:szCs w:val="28"/>
          <w:lang w:val="el-GR"/>
        </w:rPr>
        <w:t xml:space="preserve"> άμεση και</w:t>
      </w:r>
      <w:r w:rsidR="00420139">
        <w:rPr>
          <w:rFonts w:asciiTheme="majorHAnsi" w:hAnsiTheme="majorHAnsi" w:cstheme="majorHAnsi"/>
          <w:sz w:val="28"/>
          <w:szCs w:val="28"/>
          <w:lang w:val="el-GR"/>
        </w:rPr>
        <w:t xml:space="preserve"> συλλογική αντιμετώπιση σε συνεργασία με την Ευρωπαϊκή Ένωση. </w:t>
      </w:r>
      <w:r>
        <w:rPr>
          <w:rFonts w:asciiTheme="majorHAnsi" w:hAnsiTheme="majorHAnsi" w:cstheme="majorHAnsi"/>
          <w:sz w:val="28"/>
          <w:szCs w:val="28"/>
          <w:lang w:val="el-GR"/>
        </w:rPr>
        <w:t xml:space="preserve"> Και </w:t>
      </w:r>
      <w:r w:rsidR="00420139">
        <w:rPr>
          <w:rFonts w:asciiTheme="majorHAnsi" w:hAnsiTheme="majorHAnsi" w:cstheme="majorHAnsi"/>
          <w:sz w:val="28"/>
          <w:szCs w:val="28"/>
          <w:lang w:val="el-GR"/>
        </w:rPr>
        <w:t xml:space="preserve">είμαστε βέβαιοι ότι </w:t>
      </w:r>
      <w:r>
        <w:rPr>
          <w:rFonts w:asciiTheme="majorHAnsi" w:hAnsiTheme="majorHAnsi" w:cstheme="majorHAnsi"/>
          <w:sz w:val="28"/>
          <w:szCs w:val="28"/>
          <w:lang w:val="el-GR"/>
        </w:rPr>
        <w:t>μπορούμε να το αντιμετωπίσουμε</w:t>
      </w:r>
      <w:r w:rsidR="00420139">
        <w:rPr>
          <w:rFonts w:asciiTheme="majorHAnsi" w:hAnsiTheme="majorHAnsi" w:cstheme="majorHAnsi"/>
          <w:sz w:val="28"/>
          <w:szCs w:val="28"/>
          <w:lang w:val="el-GR"/>
        </w:rPr>
        <w:t xml:space="preserve"> με την αναγκαία ευρωπαϊκή συνδρομή. Από την Ευρωπαϊκή Ένωση θα συνεχίσουμε να διεκδικούμε</w:t>
      </w:r>
      <w:r w:rsidR="00692D74">
        <w:rPr>
          <w:rFonts w:asciiTheme="majorHAnsi" w:hAnsiTheme="majorHAnsi" w:cstheme="majorHAnsi"/>
          <w:sz w:val="28"/>
          <w:szCs w:val="28"/>
          <w:lang w:val="el-GR"/>
        </w:rPr>
        <w:t>:</w:t>
      </w:r>
    </w:p>
    <w:p w14:paraId="74C9CDC8" w14:textId="77777777" w:rsidR="00FD7F6A" w:rsidRPr="00331D84" w:rsidRDefault="00FD7F6A" w:rsidP="00FD7F6A">
      <w:pPr>
        <w:rPr>
          <w:rFonts w:asciiTheme="majorHAnsi" w:hAnsiTheme="majorHAnsi" w:cstheme="majorHAnsi"/>
          <w:sz w:val="28"/>
          <w:szCs w:val="28"/>
          <w:lang w:val="el-GR"/>
        </w:rPr>
      </w:pPr>
      <w:r w:rsidRPr="00331D84">
        <w:rPr>
          <w:rFonts w:asciiTheme="majorHAnsi" w:eastAsiaTheme="minorHAnsi" w:hAnsiTheme="majorHAnsi" w:cstheme="majorHAnsi"/>
          <w:sz w:val="28"/>
          <w:szCs w:val="28"/>
          <w:lang w:val="el-GR"/>
        </w:rPr>
        <w:t> </w:t>
      </w:r>
    </w:p>
    <w:p w14:paraId="0A44BB97" w14:textId="3C854B24" w:rsidR="009A0080" w:rsidRPr="009A0080" w:rsidRDefault="009A0080" w:rsidP="009A0080">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 xml:space="preserve">1. </w:t>
      </w:r>
      <w:r w:rsidR="00420139">
        <w:rPr>
          <w:rFonts w:asciiTheme="majorHAnsi" w:eastAsiaTheme="minorHAnsi" w:hAnsiTheme="majorHAnsi" w:cstheme="majorHAnsi"/>
          <w:sz w:val="28"/>
          <w:szCs w:val="28"/>
          <w:lang w:val="el-GR"/>
        </w:rPr>
        <w:t>Ενιαίο Ευρωπαϊκό Σχέδιο Δράσης για τις γειτονικές</w:t>
      </w:r>
      <w:r w:rsidR="00692D74">
        <w:rPr>
          <w:rFonts w:asciiTheme="majorHAnsi" w:eastAsiaTheme="minorHAnsi" w:hAnsiTheme="majorHAnsi" w:cstheme="majorHAnsi"/>
          <w:sz w:val="28"/>
          <w:szCs w:val="28"/>
          <w:lang w:val="el-GR"/>
        </w:rPr>
        <w:t xml:space="preserve"> χώρες και τις χώρες προέλευσης (μ</w:t>
      </w:r>
      <w:r w:rsidR="00F310FA">
        <w:rPr>
          <w:rFonts w:asciiTheme="majorHAnsi" w:eastAsiaTheme="minorHAnsi" w:hAnsiTheme="majorHAnsi" w:cstheme="majorHAnsi"/>
          <w:sz w:val="28"/>
          <w:szCs w:val="28"/>
          <w:lang w:val="el-GR"/>
        </w:rPr>
        <w:t>εταξύ άλλων και τον Λίβανο)</w:t>
      </w:r>
      <w:r w:rsidR="00FC22F7">
        <w:rPr>
          <w:rFonts w:asciiTheme="majorHAnsi" w:eastAsiaTheme="minorHAnsi" w:hAnsiTheme="majorHAnsi" w:cstheme="majorHAnsi"/>
          <w:sz w:val="28"/>
          <w:szCs w:val="28"/>
          <w:lang w:val="el-GR"/>
        </w:rPr>
        <w:t xml:space="preserve"> και αποτελεσματική εφαρμογή του</w:t>
      </w:r>
      <w:r w:rsidR="00692D74">
        <w:rPr>
          <w:rFonts w:asciiTheme="majorHAnsi" w:eastAsiaTheme="minorHAnsi" w:hAnsiTheme="majorHAnsi" w:cstheme="majorHAnsi"/>
          <w:sz w:val="28"/>
          <w:szCs w:val="28"/>
          <w:lang w:val="el-GR"/>
        </w:rPr>
        <w:t>.</w:t>
      </w:r>
      <w:r w:rsidR="00F310FA">
        <w:rPr>
          <w:rFonts w:asciiTheme="majorHAnsi" w:eastAsiaTheme="minorHAnsi" w:hAnsiTheme="majorHAnsi" w:cstheme="majorHAnsi"/>
          <w:sz w:val="28"/>
          <w:szCs w:val="28"/>
          <w:lang w:val="el-GR"/>
        </w:rPr>
        <w:t xml:space="preserve"> </w:t>
      </w:r>
    </w:p>
    <w:p w14:paraId="0744D2E0" w14:textId="088F8D60" w:rsidR="009A0080" w:rsidRDefault="009A0080" w:rsidP="009A0080">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 xml:space="preserve">2. </w:t>
      </w:r>
      <w:r w:rsidRPr="009A0080">
        <w:rPr>
          <w:rFonts w:asciiTheme="majorHAnsi" w:eastAsiaTheme="minorHAnsi" w:hAnsiTheme="majorHAnsi" w:cstheme="majorHAnsi"/>
          <w:sz w:val="28"/>
          <w:szCs w:val="28"/>
          <w:lang w:val="el-GR"/>
        </w:rPr>
        <w:t>Επαναξιολόγ</w:t>
      </w:r>
      <w:r w:rsidR="005123E8">
        <w:rPr>
          <w:rFonts w:asciiTheme="majorHAnsi" w:eastAsiaTheme="minorHAnsi" w:hAnsiTheme="majorHAnsi" w:cstheme="majorHAnsi"/>
          <w:sz w:val="28"/>
          <w:szCs w:val="28"/>
          <w:lang w:val="el-GR"/>
        </w:rPr>
        <w:t>ηση της συμφωνίας του Δουβλίνου με ίσο επιμερισμό ευθύνης και περισσότερη</w:t>
      </w:r>
      <w:r w:rsidRPr="009A0080">
        <w:rPr>
          <w:rFonts w:asciiTheme="majorHAnsi" w:eastAsiaTheme="minorHAnsi" w:hAnsiTheme="majorHAnsi" w:cstheme="majorHAnsi"/>
          <w:sz w:val="28"/>
          <w:szCs w:val="28"/>
          <w:lang w:val="el-GR"/>
        </w:rPr>
        <w:t xml:space="preserve"> αλληλε</w:t>
      </w:r>
      <w:r w:rsidR="005123E8">
        <w:rPr>
          <w:rFonts w:asciiTheme="majorHAnsi" w:eastAsiaTheme="minorHAnsi" w:hAnsiTheme="majorHAnsi" w:cstheme="majorHAnsi"/>
          <w:sz w:val="28"/>
          <w:szCs w:val="28"/>
          <w:lang w:val="el-GR"/>
        </w:rPr>
        <w:t xml:space="preserve">γγύη στις χώρες πρώτης υποδοχής, με μετεγκατάσταση μεταναστών. </w:t>
      </w:r>
    </w:p>
    <w:p w14:paraId="2E3F423A" w14:textId="77777777" w:rsidR="005123E8" w:rsidRDefault="005123E8" w:rsidP="009A0080">
      <w:pPr>
        <w:rPr>
          <w:rFonts w:asciiTheme="majorHAnsi" w:eastAsiaTheme="minorHAnsi" w:hAnsiTheme="majorHAnsi" w:cstheme="majorHAnsi"/>
          <w:sz w:val="28"/>
          <w:szCs w:val="28"/>
          <w:lang w:val="el-GR"/>
        </w:rPr>
      </w:pPr>
    </w:p>
    <w:p w14:paraId="5331AB58" w14:textId="1A9B90FD" w:rsidR="005123E8" w:rsidRPr="00692D74" w:rsidRDefault="005123E8" w:rsidP="005123E8">
      <w:pPr>
        <w:rPr>
          <w:rFonts w:asciiTheme="majorHAnsi" w:eastAsiaTheme="minorHAnsi" w:hAnsiTheme="majorHAnsi" w:cstheme="majorHAnsi"/>
          <w:i/>
          <w:sz w:val="28"/>
          <w:szCs w:val="28"/>
          <w:lang w:val="el-GR"/>
        </w:rPr>
      </w:pPr>
      <w:r w:rsidRPr="00692D74">
        <w:rPr>
          <w:rFonts w:asciiTheme="majorHAnsi" w:eastAsiaTheme="minorHAnsi" w:hAnsiTheme="majorHAnsi" w:cstheme="majorHAnsi"/>
          <w:i/>
          <w:sz w:val="28"/>
          <w:szCs w:val="28"/>
          <w:lang w:val="el-GR"/>
        </w:rPr>
        <w:t>Σε αυτό το σημείο σημειώνουμε ότι η Συμφωνία που επιτεύχθηκε μεταξύ του Ευρωπαϊκού Συμβουλίου, του Ευρωπαϊκού Κοινοβουλίου και της Ευρωπαϊκής Επιτροπής,</w:t>
      </w:r>
      <w:r w:rsidR="00692D74" w:rsidRPr="00692D74">
        <w:rPr>
          <w:rFonts w:asciiTheme="majorHAnsi" w:eastAsiaTheme="minorHAnsi" w:hAnsiTheme="majorHAnsi" w:cstheme="majorHAnsi"/>
          <w:i/>
          <w:sz w:val="28"/>
          <w:szCs w:val="28"/>
          <w:lang w:val="el-GR"/>
        </w:rPr>
        <w:t xml:space="preserve"> κρίνεται ανεπαρκή</w:t>
      </w:r>
      <w:r w:rsidRPr="00692D74">
        <w:rPr>
          <w:rFonts w:asciiTheme="majorHAnsi" w:eastAsiaTheme="minorHAnsi" w:hAnsiTheme="majorHAnsi" w:cstheme="majorHAnsi"/>
          <w:i/>
          <w:sz w:val="28"/>
          <w:szCs w:val="28"/>
          <w:lang w:val="el-GR"/>
        </w:rPr>
        <w:t>ς</w:t>
      </w:r>
      <w:r w:rsidR="00FC22F7">
        <w:rPr>
          <w:rFonts w:asciiTheme="majorHAnsi" w:eastAsiaTheme="minorHAnsi" w:hAnsiTheme="majorHAnsi" w:cstheme="majorHAnsi"/>
          <w:i/>
          <w:sz w:val="28"/>
          <w:szCs w:val="28"/>
          <w:lang w:val="el-GR"/>
        </w:rPr>
        <w:t xml:space="preserve"> για την Κύπρο</w:t>
      </w:r>
      <w:r w:rsidR="00692D74">
        <w:rPr>
          <w:rFonts w:asciiTheme="majorHAnsi" w:eastAsiaTheme="minorHAnsi" w:hAnsiTheme="majorHAnsi" w:cstheme="majorHAnsi"/>
          <w:i/>
          <w:sz w:val="28"/>
          <w:szCs w:val="28"/>
          <w:lang w:val="el-GR"/>
        </w:rPr>
        <w:t>,</w:t>
      </w:r>
      <w:r w:rsidRPr="00692D74">
        <w:rPr>
          <w:rFonts w:asciiTheme="majorHAnsi" w:eastAsiaTheme="minorHAnsi" w:hAnsiTheme="majorHAnsi" w:cstheme="majorHAnsi"/>
          <w:i/>
          <w:sz w:val="28"/>
          <w:szCs w:val="28"/>
          <w:lang w:val="el-GR"/>
        </w:rPr>
        <w:t xml:space="preserve"> </w:t>
      </w:r>
      <w:r w:rsidR="00ED0837" w:rsidRPr="00692D74">
        <w:rPr>
          <w:rFonts w:asciiTheme="majorHAnsi" w:eastAsiaTheme="minorHAnsi" w:hAnsiTheme="majorHAnsi" w:cstheme="majorHAnsi"/>
          <w:i/>
          <w:sz w:val="28"/>
          <w:szCs w:val="28"/>
          <w:lang w:val="el-GR"/>
        </w:rPr>
        <w:t xml:space="preserve">ωστόσο αναγνωρίζεται η </w:t>
      </w:r>
      <w:r w:rsidR="00692D74">
        <w:rPr>
          <w:rFonts w:asciiTheme="majorHAnsi" w:eastAsiaTheme="minorHAnsi" w:hAnsiTheme="majorHAnsi" w:cstheme="majorHAnsi"/>
          <w:i/>
          <w:sz w:val="28"/>
          <w:szCs w:val="28"/>
          <w:lang w:val="el-GR"/>
        </w:rPr>
        <w:t>συλλογική ευθύνη για πρώτη φορά</w:t>
      </w:r>
      <w:r w:rsidRPr="00692D74">
        <w:rPr>
          <w:rFonts w:asciiTheme="majorHAnsi" w:eastAsiaTheme="minorHAnsi" w:hAnsiTheme="majorHAnsi" w:cstheme="majorHAnsi"/>
          <w:i/>
          <w:sz w:val="28"/>
          <w:szCs w:val="28"/>
          <w:lang w:val="el-GR"/>
        </w:rPr>
        <w:t xml:space="preserve">. </w:t>
      </w:r>
    </w:p>
    <w:p w14:paraId="50BB72FD" w14:textId="77777777" w:rsidR="00ED0837" w:rsidRDefault="00ED0837" w:rsidP="009A0080">
      <w:pPr>
        <w:rPr>
          <w:rFonts w:asciiTheme="majorHAnsi" w:eastAsiaTheme="minorHAnsi" w:hAnsiTheme="majorHAnsi" w:cstheme="majorHAnsi"/>
          <w:sz w:val="28"/>
          <w:szCs w:val="28"/>
          <w:lang w:val="el-GR"/>
        </w:rPr>
      </w:pPr>
    </w:p>
    <w:p w14:paraId="765A90DF" w14:textId="6A462B26" w:rsidR="009A0080" w:rsidRPr="006339D4" w:rsidRDefault="005123E8" w:rsidP="009A0080">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3</w:t>
      </w:r>
      <w:r w:rsidR="009A0080">
        <w:rPr>
          <w:rFonts w:asciiTheme="majorHAnsi" w:eastAsiaTheme="minorHAnsi" w:hAnsiTheme="majorHAnsi" w:cstheme="majorHAnsi"/>
          <w:sz w:val="28"/>
          <w:szCs w:val="28"/>
          <w:lang w:val="el-GR"/>
        </w:rPr>
        <w:t xml:space="preserve">. </w:t>
      </w:r>
      <w:r w:rsidR="009A0080" w:rsidRPr="009A0080">
        <w:rPr>
          <w:rFonts w:asciiTheme="majorHAnsi" w:eastAsiaTheme="minorHAnsi" w:hAnsiTheme="majorHAnsi" w:cstheme="majorHAnsi"/>
          <w:sz w:val="28"/>
          <w:szCs w:val="28"/>
          <w:lang w:val="el-GR"/>
        </w:rPr>
        <w:t xml:space="preserve">Συνομολόγηση </w:t>
      </w:r>
      <w:r w:rsidRPr="009A0080">
        <w:rPr>
          <w:rFonts w:asciiTheme="majorHAnsi" w:eastAsiaTheme="minorHAnsi" w:hAnsiTheme="majorHAnsi" w:cstheme="majorHAnsi"/>
          <w:sz w:val="28"/>
          <w:szCs w:val="28"/>
          <w:lang w:val="el-GR"/>
        </w:rPr>
        <w:t>συμφωνίας</w:t>
      </w:r>
      <w:r>
        <w:rPr>
          <w:rFonts w:asciiTheme="majorHAnsi" w:eastAsiaTheme="minorHAnsi" w:hAnsiTheme="majorHAnsi" w:cstheme="majorHAnsi"/>
          <w:sz w:val="28"/>
          <w:szCs w:val="28"/>
          <w:lang w:val="el-GR"/>
        </w:rPr>
        <w:t xml:space="preserve"> σε επίπεδο Ευρωπαϊκής Ένωσης</w:t>
      </w:r>
      <w:r w:rsidR="009A0080" w:rsidRPr="009A0080">
        <w:rPr>
          <w:rFonts w:asciiTheme="majorHAnsi" w:eastAsiaTheme="minorHAnsi" w:hAnsiTheme="majorHAnsi" w:cstheme="majorHAnsi"/>
          <w:sz w:val="28"/>
          <w:szCs w:val="28"/>
          <w:lang w:val="el-GR"/>
        </w:rPr>
        <w:t xml:space="preserve"> με</w:t>
      </w:r>
      <w:r>
        <w:rPr>
          <w:rFonts w:asciiTheme="majorHAnsi" w:eastAsiaTheme="minorHAnsi" w:hAnsiTheme="majorHAnsi" w:cstheme="majorHAnsi"/>
          <w:sz w:val="28"/>
          <w:szCs w:val="28"/>
          <w:lang w:val="el-GR"/>
        </w:rPr>
        <w:t xml:space="preserve"> χώρες της</w:t>
      </w:r>
      <w:r w:rsidR="009A0080" w:rsidRPr="009A0080">
        <w:rPr>
          <w:rFonts w:asciiTheme="majorHAnsi" w:eastAsiaTheme="minorHAnsi" w:hAnsiTheme="majorHAnsi" w:cstheme="majorHAnsi"/>
          <w:sz w:val="28"/>
          <w:szCs w:val="28"/>
          <w:lang w:val="el-GR"/>
        </w:rPr>
        <w:t xml:space="preserve"> Αφρική</w:t>
      </w:r>
      <w:r>
        <w:rPr>
          <w:rFonts w:asciiTheme="majorHAnsi" w:eastAsiaTheme="minorHAnsi" w:hAnsiTheme="majorHAnsi" w:cstheme="majorHAnsi"/>
          <w:sz w:val="28"/>
          <w:szCs w:val="28"/>
          <w:lang w:val="el-GR"/>
        </w:rPr>
        <w:t>ς</w:t>
      </w:r>
      <w:r w:rsidR="009A0080" w:rsidRPr="009A0080">
        <w:rPr>
          <w:rFonts w:asciiTheme="majorHAnsi" w:eastAsiaTheme="minorHAnsi" w:hAnsiTheme="majorHAnsi" w:cstheme="majorHAnsi"/>
          <w:sz w:val="28"/>
          <w:szCs w:val="28"/>
          <w:lang w:val="el-GR"/>
        </w:rPr>
        <w:t xml:space="preserve"> </w:t>
      </w:r>
      <w:r>
        <w:rPr>
          <w:rFonts w:asciiTheme="majorHAnsi" w:eastAsiaTheme="minorHAnsi" w:hAnsiTheme="majorHAnsi" w:cstheme="majorHAnsi"/>
          <w:sz w:val="28"/>
          <w:szCs w:val="28"/>
          <w:lang w:val="el-GR"/>
        </w:rPr>
        <w:t xml:space="preserve">και με άλλες τρίτες χώρες </w:t>
      </w:r>
      <w:r w:rsidR="009A0080" w:rsidRPr="009A0080">
        <w:rPr>
          <w:rFonts w:asciiTheme="majorHAnsi" w:eastAsiaTheme="minorHAnsi" w:hAnsiTheme="majorHAnsi" w:cstheme="majorHAnsi"/>
          <w:sz w:val="28"/>
          <w:szCs w:val="28"/>
          <w:lang w:val="el-GR"/>
        </w:rPr>
        <w:t>για συσ</w:t>
      </w:r>
      <w:r w:rsidR="00316A80">
        <w:rPr>
          <w:rFonts w:asciiTheme="majorHAnsi" w:eastAsiaTheme="minorHAnsi" w:hAnsiTheme="majorHAnsi" w:cstheme="majorHAnsi"/>
          <w:sz w:val="28"/>
          <w:szCs w:val="28"/>
          <w:lang w:val="el-GR"/>
        </w:rPr>
        <w:t xml:space="preserve">τηματική </w:t>
      </w:r>
      <w:proofErr w:type="spellStart"/>
      <w:r w:rsidR="00316A80">
        <w:rPr>
          <w:rFonts w:asciiTheme="majorHAnsi" w:eastAsiaTheme="minorHAnsi" w:hAnsiTheme="majorHAnsi" w:cstheme="majorHAnsi"/>
          <w:sz w:val="28"/>
          <w:szCs w:val="28"/>
          <w:lang w:val="el-GR"/>
        </w:rPr>
        <w:t>επανεισδοχή</w:t>
      </w:r>
      <w:proofErr w:type="spellEnd"/>
      <w:r w:rsidR="00316A80">
        <w:rPr>
          <w:rFonts w:asciiTheme="majorHAnsi" w:eastAsiaTheme="minorHAnsi" w:hAnsiTheme="majorHAnsi" w:cstheme="majorHAnsi"/>
          <w:sz w:val="28"/>
          <w:szCs w:val="28"/>
          <w:lang w:val="el-GR"/>
        </w:rPr>
        <w:t xml:space="preserve"> μεταναστών καθώς και για</w:t>
      </w:r>
      <w:r w:rsidR="00316A80" w:rsidRPr="00316A80">
        <w:rPr>
          <w:rFonts w:asciiTheme="majorHAnsi" w:eastAsiaTheme="minorHAnsi" w:hAnsiTheme="majorHAnsi" w:cstheme="majorHAnsi"/>
          <w:sz w:val="28"/>
          <w:szCs w:val="28"/>
          <w:lang w:val="el-GR"/>
        </w:rPr>
        <w:t xml:space="preserve"> την παροχή αναπτυξιακής και ανθρωπιστικής βοήθειας</w:t>
      </w:r>
      <w:r w:rsidR="00316A80">
        <w:rPr>
          <w:rFonts w:asciiTheme="majorHAnsi" w:eastAsiaTheme="minorHAnsi" w:hAnsiTheme="majorHAnsi" w:cstheme="majorHAnsi"/>
          <w:sz w:val="28"/>
          <w:szCs w:val="28"/>
          <w:lang w:val="el-GR"/>
        </w:rPr>
        <w:t xml:space="preserve">. </w:t>
      </w:r>
      <w:r w:rsidR="00FC22F7">
        <w:rPr>
          <w:rFonts w:asciiTheme="majorHAnsi" w:eastAsiaTheme="minorHAnsi" w:hAnsiTheme="majorHAnsi" w:cstheme="majorHAnsi"/>
          <w:sz w:val="28"/>
          <w:szCs w:val="28"/>
          <w:lang w:val="el-GR"/>
        </w:rPr>
        <w:t xml:space="preserve">Είναι σαφώς προτιμότερο η ΕΕ να επενδύσει στις αφρικανικές χώρες για συγκράτηση </w:t>
      </w:r>
      <w:r w:rsidR="00FC22F7">
        <w:rPr>
          <w:rFonts w:asciiTheme="majorHAnsi" w:eastAsiaTheme="minorHAnsi" w:hAnsiTheme="majorHAnsi" w:cstheme="majorHAnsi"/>
          <w:sz w:val="28"/>
          <w:szCs w:val="28"/>
          <w:lang w:val="el-GR"/>
        </w:rPr>
        <w:lastRenderedPageBreak/>
        <w:t xml:space="preserve">του τοπικού πληθυσμού αντί να αναλώνει πόρους στη φιλοξενία και την υποδοχή, αποτρέποντας παράλληλα απώλειες ανθρώπινων ζωών στις θάλασσες. </w:t>
      </w:r>
    </w:p>
    <w:p w14:paraId="5CAE0B22" w14:textId="5190D3B4" w:rsidR="006339D4" w:rsidRPr="006339D4" w:rsidRDefault="006339D4" w:rsidP="009A0080">
      <w:pPr>
        <w:rPr>
          <w:rFonts w:asciiTheme="majorHAnsi" w:eastAsiaTheme="minorHAnsi" w:hAnsiTheme="majorHAnsi" w:cstheme="majorHAnsi"/>
          <w:sz w:val="28"/>
          <w:szCs w:val="28"/>
          <w:lang w:val="el-GR"/>
        </w:rPr>
      </w:pPr>
      <w:r w:rsidRPr="006339D4">
        <w:rPr>
          <w:rFonts w:asciiTheme="majorHAnsi" w:eastAsiaTheme="minorHAnsi" w:hAnsiTheme="majorHAnsi" w:cstheme="majorHAnsi"/>
          <w:sz w:val="28"/>
          <w:szCs w:val="28"/>
          <w:lang w:val="el-GR"/>
        </w:rPr>
        <w:t>4.</w:t>
      </w:r>
      <w:r>
        <w:rPr>
          <w:rFonts w:asciiTheme="majorHAnsi" w:eastAsiaTheme="minorHAnsi" w:hAnsiTheme="majorHAnsi" w:cstheme="majorHAnsi"/>
          <w:sz w:val="28"/>
          <w:szCs w:val="28"/>
          <w:lang w:val="el-GR"/>
        </w:rPr>
        <w:t xml:space="preserve">Ενίσχυση της </w:t>
      </w:r>
      <w:r>
        <w:rPr>
          <w:rFonts w:asciiTheme="majorHAnsi" w:eastAsiaTheme="minorHAnsi" w:hAnsiTheme="majorHAnsi" w:cstheme="majorHAnsi"/>
          <w:sz w:val="28"/>
          <w:szCs w:val="28"/>
        </w:rPr>
        <w:t>FRONTEX</w:t>
      </w:r>
      <w:r w:rsidRPr="006339D4">
        <w:rPr>
          <w:rFonts w:asciiTheme="majorHAnsi" w:eastAsiaTheme="minorHAnsi" w:hAnsiTheme="majorHAnsi" w:cstheme="majorHAnsi"/>
          <w:sz w:val="28"/>
          <w:szCs w:val="28"/>
          <w:lang w:val="el-GR"/>
        </w:rPr>
        <w:t xml:space="preserve"> </w:t>
      </w:r>
      <w:r>
        <w:rPr>
          <w:rFonts w:asciiTheme="majorHAnsi" w:eastAsiaTheme="minorHAnsi" w:hAnsiTheme="majorHAnsi" w:cstheme="majorHAnsi"/>
          <w:sz w:val="28"/>
          <w:szCs w:val="28"/>
          <w:lang w:val="el-GR"/>
        </w:rPr>
        <w:t xml:space="preserve">για την αποτελεσματική προστασία των εξωτερικών συνόρων της ΕΕ. Θα πρέπει να γίνει αντιληπτό από την ΕΕ ότι η Κύπρος είναι το νοτιοανατολικό της σύνορο. </w:t>
      </w:r>
    </w:p>
    <w:p w14:paraId="677E70F0" w14:textId="62A5F8D2" w:rsidR="009A0080" w:rsidRPr="009A0080" w:rsidRDefault="006339D4" w:rsidP="009A0080">
      <w:pPr>
        <w:rPr>
          <w:rFonts w:asciiTheme="majorHAnsi" w:eastAsiaTheme="minorHAnsi" w:hAnsiTheme="majorHAnsi" w:cstheme="majorHAnsi"/>
          <w:sz w:val="28"/>
          <w:szCs w:val="28"/>
          <w:lang w:val="el-GR"/>
        </w:rPr>
      </w:pPr>
      <w:r w:rsidRPr="006339D4">
        <w:rPr>
          <w:rFonts w:asciiTheme="majorHAnsi" w:eastAsiaTheme="minorHAnsi" w:hAnsiTheme="majorHAnsi" w:cstheme="majorHAnsi"/>
          <w:sz w:val="28"/>
          <w:szCs w:val="28"/>
          <w:lang w:val="el-GR"/>
        </w:rPr>
        <w:t>5</w:t>
      </w:r>
      <w:r w:rsidR="009A0080">
        <w:rPr>
          <w:rFonts w:asciiTheme="majorHAnsi" w:eastAsiaTheme="minorHAnsi" w:hAnsiTheme="majorHAnsi" w:cstheme="majorHAnsi"/>
          <w:sz w:val="28"/>
          <w:szCs w:val="28"/>
          <w:lang w:val="el-GR"/>
        </w:rPr>
        <w:t xml:space="preserve">. </w:t>
      </w:r>
      <w:proofErr w:type="spellStart"/>
      <w:r w:rsidR="009A0080" w:rsidRPr="009A0080">
        <w:rPr>
          <w:rFonts w:asciiTheme="majorHAnsi" w:eastAsiaTheme="minorHAnsi" w:hAnsiTheme="majorHAnsi" w:cstheme="majorHAnsi"/>
          <w:sz w:val="28"/>
          <w:szCs w:val="28"/>
          <w:lang w:val="el-GR"/>
        </w:rPr>
        <w:t>Προαναχωρησιακά</w:t>
      </w:r>
      <w:proofErr w:type="spellEnd"/>
      <w:r w:rsidR="009A0080" w:rsidRPr="009A0080">
        <w:rPr>
          <w:rFonts w:asciiTheme="majorHAnsi" w:eastAsiaTheme="minorHAnsi" w:hAnsiTheme="majorHAnsi" w:cstheme="majorHAnsi"/>
          <w:sz w:val="28"/>
          <w:szCs w:val="28"/>
          <w:lang w:val="el-GR"/>
        </w:rPr>
        <w:t xml:space="preserve"> </w:t>
      </w:r>
      <w:r w:rsidR="005123E8">
        <w:rPr>
          <w:rFonts w:asciiTheme="majorHAnsi" w:eastAsiaTheme="minorHAnsi" w:hAnsiTheme="majorHAnsi" w:cstheme="majorHAnsi"/>
          <w:sz w:val="28"/>
          <w:szCs w:val="28"/>
          <w:lang w:val="el-GR"/>
        </w:rPr>
        <w:t xml:space="preserve">ευρωπαϊκά </w:t>
      </w:r>
      <w:r w:rsidR="009A0080" w:rsidRPr="009A0080">
        <w:rPr>
          <w:rFonts w:asciiTheme="majorHAnsi" w:eastAsiaTheme="minorHAnsi" w:hAnsiTheme="majorHAnsi" w:cstheme="majorHAnsi"/>
          <w:sz w:val="28"/>
          <w:szCs w:val="28"/>
          <w:lang w:val="el-GR"/>
        </w:rPr>
        <w:t>κέντρα εξέτασης στις χώρες προέλευσης.</w:t>
      </w:r>
    </w:p>
    <w:p w14:paraId="78BF94F4" w14:textId="666022CF" w:rsidR="009A0080" w:rsidRPr="009A0080" w:rsidRDefault="006339D4" w:rsidP="009A0080">
      <w:pPr>
        <w:rPr>
          <w:rFonts w:asciiTheme="majorHAnsi" w:eastAsiaTheme="minorHAnsi" w:hAnsiTheme="majorHAnsi" w:cstheme="majorHAnsi"/>
          <w:sz w:val="28"/>
          <w:szCs w:val="28"/>
          <w:lang w:val="el-GR"/>
        </w:rPr>
      </w:pPr>
      <w:r w:rsidRPr="006339D4">
        <w:rPr>
          <w:rFonts w:asciiTheme="majorHAnsi" w:eastAsiaTheme="minorHAnsi" w:hAnsiTheme="majorHAnsi" w:cstheme="majorHAnsi"/>
          <w:sz w:val="28"/>
          <w:szCs w:val="28"/>
          <w:lang w:val="el-GR"/>
        </w:rPr>
        <w:t>6</w:t>
      </w:r>
      <w:r w:rsidR="009A0080">
        <w:rPr>
          <w:rFonts w:asciiTheme="majorHAnsi" w:eastAsiaTheme="minorHAnsi" w:hAnsiTheme="majorHAnsi" w:cstheme="majorHAnsi"/>
          <w:sz w:val="28"/>
          <w:szCs w:val="28"/>
          <w:lang w:val="el-GR"/>
        </w:rPr>
        <w:t>.</w:t>
      </w:r>
      <w:r w:rsidR="009A0080" w:rsidRPr="009A0080">
        <w:rPr>
          <w:rFonts w:asciiTheme="majorHAnsi" w:eastAsiaTheme="minorHAnsi" w:hAnsiTheme="majorHAnsi" w:cstheme="majorHAnsi"/>
          <w:sz w:val="28"/>
          <w:szCs w:val="28"/>
          <w:lang w:val="el-GR"/>
        </w:rPr>
        <w:t xml:space="preserve"> Επαναξιολόγηση του καθεστώτος συ</w:t>
      </w:r>
      <w:r w:rsidR="005123E8">
        <w:rPr>
          <w:rFonts w:asciiTheme="majorHAnsi" w:eastAsiaTheme="minorHAnsi" w:hAnsiTheme="majorHAnsi" w:cstheme="majorHAnsi"/>
          <w:sz w:val="28"/>
          <w:szCs w:val="28"/>
          <w:lang w:val="el-GR"/>
        </w:rPr>
        <w:t xml:space="preserve">γκεκριμένων περιοχών της Συρίας </w:t>
      </w:r>
      <w:r w:rsidR="008E5CA1">
        <w:rPr>
          <w:rFonts w:asciiTheme="majorHAnsi" w:eastAsiaTheme="minorHAnsi" w:hAnsiTheme="majorHAnsi" w:cstheme="majorHAnsi"/>
          <w:sz w:val="28"/>
          <w:szCs w:val="28"/>
          <w:lang w:val="el-GR"/>
        </w:rPr>
        <w:t xml:space="preserve">οι οποίες κρίνονται ως ασφαλείς και άρση της αυτόματης νομικής προστασίας που ισχύει  τη δεδομένη στιγμή. </w:t>
      </w:r>
      <w:r w:rsidR="005123E8">
        <w:rPr>
          <w:rFonts w:asciiTheme="majorHAnsi" w:eastAsiaTheme="minorHAnsi" w:hAnsiTheme="majorHAnsi" w:cstheme="majorHAnsi"/>
          <w:sz w:val="28"/>
          <w:szCs w:val="28"/>
          <w:lang w:val="el-GR"/>
        </w:rPr>
        <w:t xml:space="preserve"> </w:t>
      </w:r>
    </w:p>
    <w:p w14:paraId="4FDD7566" w14:textId="36D27BA5" w:rsidR="00FD7F6A" w:rsidRPr="00FD7F6A" w:rsidRDefault="00FD7F6A" w:rsidP="00FD7F6A">
      <w:pPr>
        <w:rPr>
          <w:rFonts w:asciiTheme="majorHAnsi" w:eastAsiaTheme="minorHAnsi" w:hAnsiTheme="majorHAnsi" w:cstheme="majorHAnsi"/>
          <w:sz w:val="28"/>
          <w:szCs w:val="28"/>
          <w:lang w:val="el-GR"/>
        </w:rPr>
      </w:pPr>
      <w:r w:rsidRPr="00331D84">
        <w:rPr>
          <w:rFonts w:asciiTheme="majorHAnsi" w:eastAsiaTheme="minorHAnsi" w:hAnsiTheme="majorHAnsi" w:cstheme="majorHAnsi"/>
          <w:sz w:val="28"/>
          <w:szCs w:val="28"/>
          <w:lang w:val="el-GR"/>
        </w:rPr>
        <w:t> </w:t>
      </w:r>
    </w:p>
    <w:p w14:paraId="520CBC5F" w14:textId="57471147" w:rsidR="00331D84" w:rsidRDefault="001D7AE8" w:rsidP="00DA5A79">
      <w:pPr>
        <w:rPr>
          <w:rFonts w:asciiTheme="majorHAnsi" w:hAnsiTheme="majorHAnsi" w:cstheme="majorHAnsi"/>
          <w:sz w:val="28"/>
          <w:szCs w:val="28"/>
          <w:lang w:val="el-GR"/>
        </w:rPr>
      </w:pPr>
      <w:r>
        <w:rPr>
          <w:rFonts w:asciiTheme="majorHAnsi" w:hAnsiTheme="majorHAnsi" w:cstheme="majorHAnsi"/>
          <w:sz w:val="28"/>
          <w:szCs w:val="28"/>
          <w:lang w:val="el-GR"/>
        </w:rPr>
        <w:t>Διαπιστώνουμε τον θετικό αντίκτυπο από</w:t>
      </w:r>
      <w:r w:rsidR="00DB601B">
        <w:rPr>
          <w:rFonts w:asciiTheme="majorHAnsi" w:hAnsiTheme="majorHAnsi" w:cstheme="majorHAnsi"/>
          <w:sz w:val="28"/>
          <w:szCs w:val="28"/>
          <w:lang w:val="el-GR"/>
        </w:rPr>
        <w:t xml:space="preserve"> πρωτοβουλίες που</w:t>
      </w:r>
      <w:r>
        <w:rPr>
          <w:rFonts w:asciiTheme="majorHAnsi" w:hAnsiTheme="majorHAnsi" w:cstheme="majorHAnsi"/>
          <w:sz w:val="28"/>
          <w:szCs w:val="28"/>
          <w:lang w:val="el-GR"/>
        </w:rPr>
        <w:t xml:space="preserve"> ήδη έχουν ληφθεί,</w:t>
      </w:r>
      <w:r w:rsidR="00DB601B">
        <w:rPr>
          <w:rFonts w:asciiTheme="majorHAnsi" w:hAnsiTheme="majorHAnsi" w:cstheme="majorHAnsi"/>
          <w:sz w:val="28"/>
          <w:szCs w:val="28"/>
          <w:lang w:val="el-GR"/>
        </w:rPr>
        <w:t xml:space="preserve"> </w:t>
      </w:r>
      <w:r>
        <w:rPr>
          <w:rFonts w:asciiTheme="majorHAnsi" w:hAnsiTheme="majorHAnsi" w:cstheme="majorHAnsi"/>
          <w:sz w:val="28"/>
          <w:szCs w:val="28"/>
          <w:lang w:val="el-GR"/>
        </w:rPr>
        <w:t xml:space="preserve">όπως η </w:t>
      </w:r>
      <w:r w:rsidR="00FD7F6A" w:rsidRPr="00331D84">
        <w:rPr>
          <w:rFonts w:asciiTheme="majorHAnsi" w:hAnsiTheme="majorHAnsi" w:cstheme="majorHAnsi"/>
          <w:sz w:val="28"/>
          <w:szCs w:val="28"/>
          <w:lang w:val="el-GR"/>
        </w:rPr>
        <w:t xml:space="preserve">συμφωνία της </w:t>
      </w:r>
      <w:r w:rsidR="005123E8" w:rsidRPr="005123E8">
        <w:rPr>
          <w:rFonts w:asciiTheme="majorHAnsi" w:hAnsiTheme="majorHAnsi" w:cstheme="majorHAnsi"/>
          <w:sz w:val="28"/>
          <w:szCs w:val="28"/>
          <w:lang w:val="el-GR"/>
        </w:rPr>
        <w:t>Ευρωπαϊκή</w:t>
      </w:r>
      <w:r w:rsidR="005123E8">
        <w:rPr>
          <w:rFonts w:asciiTheme="majorHAnsi" w:hAnsiTheme="majorHAnsi" w:cstheme="majorHAnsi"/>
          <w:sz w:val="28"/>
          <w:szCs w:val="28"/>
          <w:lang w:val="el-GR"/>
        </w:rPr>
        <w:t>ς</w:t>
      </w:r>
      <w:r w:rsidR="005123E8" w:rsidRPr="005123E8">
        <w:rPr>
          <w:rFonts w:asciiTheme="majorHAnsi" w:hAnsiTheme="majorHAnsi" w:cstheme="majorHAnsi"/>
          <w:sz w:val="28"/>
          <w:szCs w:val="28"/>
          <w:lang w:val="el-GR"/>
        </w:rPr>
        <w:t xml:space="preserve"> Ένωση</w:t>
      </w:r>
      <w:r w:rsidR="005123E8">
        <w:rPr>
          <w:rFonts w:asciiTheme="majorHAnsi" w:hAnsiTheme="majorHAnsi" w:cstheme="majorHAnsi"/>
          <w:sz w:val="28"/>
          <w:szCs w:val="28"/>
          <w:lang w:val="el-GR"/>
        </w:rPr>
        <w:t>ς</w:t>
      </w:r>
      <w:r w:rsidR="00FD7F6A" w:rsidRPr="00331D84">
        <w:rPr>
          <w:rFonts w:asciiTheme="majorHAnsi" w:hAnsiTheme="majorHAnsi" w:cstheme="majorHAnsi"/>
          <w:sz w:val="28"/>
          <w:szCs w:val="28"/>
          <w:lang w:val="el-GR"/>
        </w:rPr>
        <w:t xml:space="preserve"> με την Αίγυπτο στην οποία δόθηκε μια μεγάλη οικονομική βοήθεια προς συγκράτηση των</w:t>
      </w:r>
      <w:r w:rsidR="005123E8">
        <w:rPr>
          <w:rFonts w:asciiTheme="majorHAnsi" w:hAnsiTheme="majorHAnsi" w:cstheme="majorHAnsi"/>
          <w:sz w:val="28"/>
          <w:szCs w:val="28"/>
          <w:lang w:val="el-GR"/>
        </w:rPr>
        <w:t xml:space="preserve"> ενδεχόμενων</w:t>
      </w:r>
      <w:r w:rsidR="00FD7F6A" w:rsidRPr="00331D84">
        <w:rPr>
          <w:rFonts w:asciiTheme="majorHAnsi" w:hAnsiTheme="majorHAnsi" w:cstheme="majorHAnsi"/>
          <w:sz w:val="28"/>
          <w:szCs w:val="28"/>
          <w:lang w:val="el-GR"/>
        </w:rPr>
        <w:t xml:space="preserve"> μεταναστευτικών ροών. </w:t>
      </w:r>
      <w:r w:rsidR="00ED0837">
        <w:rPr>
          <w:rFonts w:asciiTheme="majorHAnsi" w:hAnsiTheme="majorHAnsi" w:cstheme="majorHAnsi"/>
          <w:sz w:val="28"/>
          <w:szCs w:val="28"/>
          <w:lang w:val="el-GR"/>
        </w:rPr>
        <w:t xml:space="preserve"> </w:t>
      </w:r>
      <w:r w:rsidR="008E5CA1">
        <w:rPr>
          <w:rFonts w:asciiTheme="majorHAnsi" w:hAnsiTheme="majorHAnsi" w:cstheme="majorHAnsi"/>
          <w:sz w:val="28"/>
          <w:szCs w:val="28"/>
          <w:lang w:val="el-GR"/>
        </w:rPr>
        <w:t>Θετικό</w:t>
      </w:r>
      <w:r w:rsidR="005123E8">
        <w:rPr>
          <w:rFonts w:asciiTheme="majorHAnsi" w:hAnsiTheme="majorHAnsi" w:cstheme="majorHAnsi"/>
          <w:sz w:val="28"/>
          <w:szCs w:val="28"/>
          <w:lang w:val="el-GR"/>
        </w:rPr>
        <w:t xml:space="preserve"> αποτέλεσμα είχε επίσης, όπως </w:t>
      </w:r>
      <w:r w:rsidR="00DB601B">
        <w:rPr>
          <w:rFonts w:asciiTheme="majorHAnsi" w:hAnsiTheme="majorHAnsi" w:cstheme="majorHAnsi"/>
          <w:sz w:val="28"/>
          <w:szCs w:val="28"/>
          <w:lang w:val="el-GR"/>
        </w:rPr>
        <w:t xml:space="preserve">σημείωσε και ο </w:t>
      </w:r>
      <w:r w:rsidR="00D02216" w:rsidRPr="00331D84">
        <w:rPr>
          <w:rFonts w:asciiTheme="majorHAnsi" w:hAnsiTheme="majorHAnsi" w:cstheme="majorHAnsi"/>
          <w:sz w:val="28"/>
          <w:szCs w:val="28"/>
          <w:lang w:val="el-GR"/>
        </w:rPr>
        <w:t>Αντιπρόεδρος της Ευρωπαϊκής Επιτροπής</w:t>
      </w:r>
      <w:r w:rsidR="00DB601B">
        <w:rPr>
          <w:rFonts w:asciiTheme="majorHAnsi" w:hAnsiTheme="majorHAnsi" w:cstheme="majorHAnsi"/>
          <w:sz w:val="28"/>
          <w:szCs w:val="28"/>
          <w:lang w:val="el-GR"/>
        </w:rPr>
        <w:t xml:space="preserve"> και στενός μας σ</w:t>
      </w:r>
      <w:r w:rsidR="005123E8">
        <w:rPr>
          <w:rFonts w:asciiTheme="majorHAnsi" w:hAnsiTheme="majorHAnsi" w:cstheme="majorHAnsi"/>
          <w:sz w:val="28"/>
          <w:szCs w:val="28"/>
          <w:lang w:val="el-GR"/>
        </w:rPr>
        <w:t xml:space="preserve">υνεργάτης εντός του ΕΛΚ </w:t>
      </w:r>
      <w:r w:rsidR="00DB601B">
        <w:rPr>
          <w:rFonts w:asciiTheme="majorHAnsi" w:hAnsiTheme="majorHAnsi" w:cstheme="majorHAnsi"/>
          <w:sz w:val="28"/>
          <w:szCs w:val="28"/>
          <w:lang w:val="el-GR"/>
        </w:rPr>
        <w:t>ο</w:t>
      </w:r>
      <w:r w:rsidR="00DA5A79" w:rsidRPr="00331D84">
        <w:rPr>
          <w:rFonts w:asciiTheme="majorHAnsi" w:hAnsiTheme="majorHAnsi" w:cstheme="majorHAnsi"/>
          <w:sz w:val="28"/>
          <w:szCs w:val="28"/>
          <w:lang w:val="el-GR"/>
        </w:rPr>
        <w:t xml:space="preserve"> κ. Μαργαρίτη</w:t>
      </w:r>
      <w:r w:rsidR="00D02216" w:rsidRPr="00331D84">
        <w:rPr>
          <w:rFonts w:asciiTheme="majorHAnsi" w:hAnsiTheme="majorHAnsi" w:cstheme="majorHAnsi"/>
          <w:sz w:val="28"/>
          <w:szCs w:val="28"/>
          <w:lang w:val="el-GR"/>
        </w:rPr>
        <w:t>ς</w:t>
      </w:r>
      <w:r w:rsidR="00DA5A79" w:rsidRPr="00331D84">
        <w:rPr>
          <w:rFonts w:asciiTheme="majorHAnsi" w:hAnsiTheme="majorHAnsi" w:cstheme="majorHAnsi"/>
          <w:sz w:val="28"/>
          <w:szCs w:val="28"/>
          <w:lang w:val="el-GR"/>
        </w:rPr>
        <w:t xml:space="preserve"> Σχοινά</w:t>
      </w:r>
      <w:r w:rsidR="00D02216" w:rsidRPr="00331D84">
        <w:rPr>
          <w:rFonts w:asciiTheme="majorHAnsi" w:hAnsiTheme="majorHAnsi" w:cstheme="majorHAnsi"/>
          <w:sz w:val="28"/>
          <w:szCs w:val="28"/>
          <w:lang w:val="el-GR"/>
        </w:rPr>
        <w:t>ς</w:t>
      </w:r>
      <w:r w:rsidR="00331D84">
        <w:rPr>
          <w:rFonts w:asciiTheme="majorHAnsi" w:hAnsiTheme="majorHAnsi" w:cstheme="majorHAnsi"/>
          <w:sz w:val="28"/>
          <w:szCs w:val="28"/>
          <w:lang w:val="el-GR"/>
        </w:rPr>
        <w:t>,</w:t>
      </w:r>
      <w:r w:rsidR="00DB601B">
        <w:rPr>
          <w:rFonts w:asciiTheme="majorHAnsi" w:hAnsiTheme="majorHAnsi" w:cstheme="majorHAnsi"/>
          <w:sz w:val="28"/>
          <w:szCs w:val="28"/>
          <w:lang w:val="el-GR"/>
        </w:rPr>
        <w:t xml:space="preserve"> </w:t>
      </w:r>
      <w:r w:rsidR="00D02216" w:rsidRPr="00331D84">
        <w:rPr>
          <w:rFonts w:asciiTheme="majorHAnsi" w:hAnsiTheme="majorHAnsi" w:cstheme="majorHAnsi"/>
          <w:sz w:val="28"/>
          <w:szCs w:val="28"/>
          <w:lang w:val="el-GR"/>
        </w:rPr>
        <w:t>η</w:t>
      </w:r>
      <w:r w:rsidR="00DA5A79" w:rsidRPr="00331D84">
        <w:rPr>
          <w:rFonts w:asciiTheme="majorHAnsi" w:hAnsiTheme="majorHAnsi" w:cstheme="majorHAnsi"/>
          <w:sz w:val="28"/>
          <w:szCs w:val="28"/>
          <w:lang w:val="el-GR"/>
        </w:rPr>
        <w:t xml:space="preserve"> άσκηση πίεσης από την Ευρωπαϊκή Επιτροπή</w:t>
      </w:r>
      <w:r w:rsidR="005123E8">
        <w:rPr>
          <w:rFonts w:asciiTheme="majorHAnsi" w:hAnsiTheme="majorHAnsi" w:cstheme="majorHAnsi"/>
          <w:sz w:val="28"/>
          <w:szCs w:val="28"/>
          <w:lang w:val="el-GR"/>
        </w:rPr>
        <w:t xml:space="preserve"> προς την Τουρκία</w:t>
      </w:r>
      <w:r w:rsidR="00DA5A79" w:rsidRPr="00331D84">
        <w:rPr>
          <w:rFonts w:asciiTheme="majorHAnsi" w:hAnsiTheme="majorHAnsi" w:cstheme="majorHAnsi"/>
          <w:sz w:val="28"/>
          <w:szCs w:val="28"/>
          <w:lang w:val="el-GR"/>
        </w:rPr>
        <w:t xml:space="preserve"> </w:t>
      </w:r>
      <w:r>
        <w:rPr>
          <w:rFonts w:asciiTheme="majorHAnsi" w:hAnsiTheme="majorHAnsi" w:cstheme="majorHAnsi"/>
          <w:sz w:val="28"/>
          <w:szCs w:val="28"/>
          <w:lang w:val="el-GR"/>
        </w:rPr>
        <w:t xml:space="preserve">ώστε </w:t>
      </w:r>
      <w:r w:rsidR="00DA5A79" w:rsidRPr="00331D84">
        <w:rPr>
          <w:rFonts w:asciiTheme="majorHAnsi" w:hAnsiTheme="majorHAnsi" w:cstheme="majorHAnsi"/>
          <w:sz w:val="28"/>
          <w:szCs w:val="28"/>
          <w:lang w:val="el-GR"/>
        </w:rPr>
        <w:t>να</w:t>
      </w:r>
      <w:r w:rsidR="005123E8">
        <w:rPr>
          <w:rFonts w:asciiTheme="majorHAnsi" w:hAnsiTheme="majorHAnsi" w:cstheme="majorHAnsi"/>
          <w:sz w:val="28"/>
          <w:szCs w:val="28"/>
          <w:lang w:val="el-GR"/>
        </w:rPr>
        <w:t xml:space="preserve"> μην</w:t>
      </w:r>
      <w:r w:rsidR="00DA5A79" w:rsidRPr="00331D84">
        <w:rPr>
          <w:rFonts w:asciiTheme="majorHAnsi" w:hAnsiTheme="majorHAnsi" w:cstheme="majorHAnsi"/>
          <w:sz w:val="28"/>
          <w:szCs w:val="28"/>
          <w:lang w:val="el-GR"/>
        </w:rPr>
        <w:t xml:space="preserve"> επιτρέπει τη μετάβαση ανθρώπων μέσω Κ</w:t>
      </w:r>
      <w:r w:rsidR="005123E8">
        <w:rPr>
          <w:rFonts w:asciiTheme="majorHAnsi" w:hAnsiTheme="majorHAnsi" w:cstheme="majorHAnsi"/>
          <w:sz w:val="28"/>
          <w:szCs w:val="28"/>
          <w:lang w:val="el-GR"/>
        </w:rPr>
        <w:t>ωνσταντινούπολης στα κατεχόμενα</w:t>
      </w:r>
      <w:r w:rsidR="00DA5A79" w:rsidRPr="00331D84">
        <w:rPr>
          <w:rFonts w:asciiTheme="majorHAnsi" w:hAnsiTheme="majorHAnsi" w:cstheme="majorHAnsi"/>
          <w:sz w:val="28"/>
          <w:szCs w:val="28"/>
          <w:lang w:val="el-GR"/>
        </w:rPr>
        <w:t xml:space="preserve">. </w:t>
      </w:r>
    </w:p>
    <w:p w14:paraId="1121B73D" w14:textId="77777777" w:rsidR="009A0080" w:rsidRDefault="009A0080" w:rsidP="00D57B63">
      <w:pPr>
        <w:rPr>
          <w:rFonts w:asciiTheme="majorHAnsi" w:hAnsiTheme="majorHAnsi" w:cstheme="majorHAnsi"/>
          <w:sz w:val="28"/>
          <w:szCs w:val="28"/>
          <w:lang w:val="el-GR"/>
        </w:rPr>
      </w:pPr>
    </w:p>
    <w:p w14:paraId="0D16C982" w14:textId="22D6EC5B" w:rsidR="005123E8" w:rsidRPr="005123E8" w:rsidRDefault="007C70D4" w:rsidP="00D57B63">
      <w:pPr>
        <w:rPr>
          <w:rFonts w:asciiTheme="majorHAnsi" w:eastAsiaTheme="minorHAnsi" w:hAnsiTheme="majorHAnsi" w:cstheme="majorHAnsi"/>
          <w:b/>
          <w:sz w:val="28"/>
          <w:szCs w:val="28"/>
          <w:lang w:val="el-GR"/>
        </w:rPr>
      </w:pPr>
      <w:r>
        <w:rPr>
          <w:rFonts w:asciiTheme="majorHAnsi" w:eastAsiaTheme="minorHAnsi" w:hAnsiTheme="majorHAnsi" w:cstheme="majorHAnsi"/>
          <w:sz w:val="28"/>
          <w:szCs w:val="28"/>
          <w:lang w:val="el-GR"/>
        </w:rPr>
        <w:t>Εμείς ως Δημοκρατικός Συναγερμός θα συνεχίσου</w:t>
      </w:r>
      <w:r w:rsidR="005123E8">
        <w:rPr>
          <w:rFonts w:asciiTheme="majorHAnsi" w:eastAsiaTheme="minorHAnsi" w:hAnsiTheme="majorHAnsi" w:cstheme="majorHAnsi"/>
          <w:sz w:val="28"/>
          <w:szCs w:val="28"/>
          <w:lang w:val="el-GR"/>
        </w:rPr>
        <w:t>με να διεκδικούμε εντός της Ευρωπαϊκής Ένωσης,</w:t>
      </w:r>
      <w:r>
        <w:rPr>
          <w:rFonts w:asciiTheme="majorHAnsi" w:eastAsiaTheme="minorHAnsi" w:hAnsiTheme="majorHAnsi" w:cstheme="majorHAnsi"/>
          <w:sz w:val="28"/>
          <w:szCs w:val="28"/>
          <w:lang w:val="el-GR"/>
        </w:rPr>
        <w:t xml:space="preserve"> μέσω του</w:t>
      </w:r>
      <w:r w:rsidR="00DB601B">
        <w:rPr>
          <w:rFonts w:asciiTheme="majorHAnsi" w:eastAsiaTheme="minorHAnsi" w:hAnsiTheme="majorHAnsi" w:cstheme="majorHAnsi"/>
          <w:sz w:val="28"/>
          <w:szCs w:val="28"/>
          <w:lang w:val="el-GR"/>
        </w:rPr>
        <w:t xml:space="preserve"> ΕΛΚ</w:t>
      </w:r>
      <w:r w:rsidR="005123E8">
        <w:rPr>
          <w:rFonts w:asciiTheme="majorHAnsi" w:eastAsiaTheme="minorHAnsi" w:hAnsiTheme="majorHAnsi" w:cstheme="majorHAnsi"/>
          <w:sz w:val="28"/>
          <w:szCs w:val="28"/>
          <w:lang w:val="el-GR"/>
        </w:rPr>
        <w:t xml:space="preserve"> αλλά και σε συνεργασία με άλλους Ευρωπαίους αξιωματούχους και θεσμικά όργανα της Ευρωπαϊκής Ένωσης. </w:t>
      </w:r>
      <w:r w:rsidR="005123E8" w:rsidRPr="00ED0837">
        <w:rPr>
          <w:rFonts w:asciiTheme="majorHAnsi" w:eastAsiaTheme="minorHAnsi" w:hAnsiTheme="majorHAnsi" w:cstheme="majorHAnsi"/>
          <w:sz w:val="28"/>
          <w:szCs w:val="28"/>
          <w:lang w:val="el-GR"/>
        </w:rPr>
        <w:t>Άλλωστε πρόσφατα</w:t>
      </w:r>
      <w:r w:rsidR="00DB601B" w:rsidRPr="00ED0837">
        <w:rPr>
          <w:rFonts w:asciiTheme="majorHAnsi" w:eastAsiaTheme="minorHAnsi" w:hAnsiTheme="majorHAnsi" w:cstheme="majorHAnsi"/>
          <w:sz w:val="28"/>
          <w:szCs w:val="28"/>
          <w:lang w:val="el-GR"/>
        </w:rPr>
        <w:t xml:space="preserve"> </w:t>
      </w:r>
      <w:r w:rsidR="005123E8" w:rsidRPr="00ED0837">
        <w:rPr>
          <w:rFonts w:asciiTheme="majorHAnsi" w:eastAsiaTheme="minorHAnsi" w:hAnsiTheme="majorHAnsi" w:cstheme="majorHAnsi"/>
          <w:sz w:val="28"/>
          <w:szCs w:val="28"/>
          <w:lang w:val="el-GR"/>
        </w:rPr>
        <w:t>υπογράψαμε το προεκλογικό πρόγραμμα του ΕΛΚ για τις ευρωεκλογές</w:t>
      </w:r>
      <w:r w:rsidRPr="00ED0837">
        <w:rPr>
          <w:rFonts w:asciiTheme="majorHAnsi" w:eastAsiaTheme="minorHAnsi" w:hAnsiTheme="majorHAnsi" w:cstheme="majorHAnsi"/>
          <w:sz w:val="28"/>
          <w:szCs w:val="28"/>
          <w:lang w:val="el-GR"/>
        </w:rPr>
        <w:t>.</w:t>
      </w:r>
      <w:r w:rsidRPr="005123E8">
        <w:rPr>
          <w:rFonts w:asciiTheme="majorHAnsi" w:eastAsiaTheme="minorHAnsi" w:hAnsiTheme="majorHAnsi" w:cstheme="majorHAnsi"/>
          <w:b/>
          <w:sz w:val="28"/>
          <w:szCs w:val="28"/>
          <w:lang w:val="el-GR"/>
        </w:rPr>
        <w:t xml:space="preserve"> </w:t>
      </w:r>
    </w:p>
    <w:p w14:paraId="4F4E1708" w14:textId="77777777" w:rsidR="005123E8" w:rsidRDefault="005123E8" w:rsidP="00D57B63">
      <w:pPr>
        <w:rPr>
          <w:rFonts w:asciiTheme="majorHAnsi" w:eastAsiaTheme="minorHAnsi" w:hAnsiTheme="majorHAnsi" w:cstheme="majorHAnsi"/>
          <w:sz w:val="28"/>
          <w:szCs w:val="28"/>
          <w:lang w:val="el-GR"/>
        </w:rPr>
      </w:pPr>
    </w:p>
    <w:p w14:paraId="44435C0E" w14:textId="5A025E64" w:rsidR="005A2742" w:rsidRDefault="005A2742" w:rsidP="00D57B63">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Στο μανιφέστο του ΕΛΚ</w:t>
      </w:r>
      <w:r w:rsidR="00692D74">
        <w:rPr>
          <w:rFonts w:asciiTheme="majorHAnsi" w:eastAsiaTheme="minorHAnsi" w:hAnsiTheme="majorHAnsi" w:cstheme="majorHAnsi"/>
          <w:sz w:val="28"/>
          <w:szCs w:val="28"/>
          <w:lang w:val="el-GR"/>
        </w:rPr>
        <w:t xml:space="preserve"> έχουμε καταφέρει να ενσωματωθούν</w:t>
      </w:r>
      <w:r>
        <w:rPr>
          <w:rFonts w:asciiTheme="majorHAnsi" w:eastAsiaTheme="minorHAnsi" w:hAnsiTheme="majorHAnsi" w:cstheme="majorHAnsi"/>
          <w:sz w:val="28"/>
          <w:szCs w:val="28"/>
          <w:lang w:val="el-GR"/>
        </w:rPr>
        <w:t xml:space="preserve"> πρόνοιες για: </w:t>
      </w:r>
    </w:p>
    <w:p w14:paraId="66E7211D" w14:textId="77777777" w:rsidR="005A2742" w:rsidRDefault="005A2742" w:rsidP="00D57B63">
      <w:pPr>
        <w:rPr>
          <w:rFonts w:asciiTheme="majorHAnsi" w:eastAsiaTheme="minorHAnsi" w:hAnsiTheme="majorHAnsi" w:cstheme="majorHAnsi"/>
          <w:sz w:val="28"/>
          <w:szCs w:val="28"/>
          <w:lang w:val="el-GR"/>
        </w:rPr>
      </w:pPr>
    </w:p>
    <w:p w14:paraId="1E48680F" w14:textId="049A38B3" w:rsidR="005A2742" w:rsidRPr="005A2742" w:rsidRDefault="005A2742" w:rsidP="005A2742">
      <w:pPr>
        <w:pStyle w:val="ListParagraph"/>
        <w:numPr>
          <w:ilvl w:val="0"/>
          <w:numId w:val="10"/>
        </w:numPr>
        <w:rPr>
          <w:rFonts w:asciiTheme="majorHAnsi" w:hAnsiTheme="majorHAnsi" w:cstheme="majorHAnsi"/>
          <w:sz w:val="28"/>
          <w:szCs w:val="28"/>
          <w:lang w:val="el-GR"/>
        </w:rPr>
      </w:pPr>
      <w:r>
        <w:rPr>
          <w:rFonts w:asciiTheme="majorHAnsi" w:hAnsiTheme="majorHAnsi" w:cstheme="majorHAnsi"/>
          <w:sz w:val="28"/>
          <w:szCs w:val="28"/>
          <w:lang w:val="el-GR"/>
        </w:rPr>
        <w:t>Α</w:t>
      </w:r>
      <w:r w:rsidRPr="005A2742">
        <w:rPr>
          <w:rFonts w:asciiTheme="majorHAnsi" w:hAnsiTheme="majorHAnsi" w:cstheme="majorHAnsi"/>
          <w:sz w:val="28"/>
          <w:szCs w:val="28"/>
          <w:lang w:val="el-GR"/>
        </w:rPr>
        <w:t>υστηρή διαχείριση του μεταναστευτικο</w:t>
      </w:r>
      <w:r>
        <w:rPr>
          <w:rFonts w:asciiTheme="majorHAnsi" w:hAnsiTheme="majorHAnsi" w:cstheme="majorHAnsi"/>
          <w:sz w:val="28"/>
          <w:szCs w:val="28"/>
          <w:lang w:val="el-GR"/>
        </w:rPr>
        <w:t>ύ.</w:t>
      </w:r>
      <w:r w:rsidRPr="005A2742">
        <w:rPr>
          <w:rFonts w:asciiTheme="majorHAnsi" w:hAnsiTheme="majorHAnsi" w:cstheme="majorHAnsi"/>
          <w:sz w:val="28"/>
          <w:szCs w:val="28"/>
          <w:lang w:val="el-GR"/>
        </w:rPr>
        <w:t xml:space="preserve"> </w:t>
      </w:r>
    </w:p>
    <w:p w14:paraId="7C487AF6" w14:textId="1726E887" w:rsidR="005A2742" w:rsidRPr="005A2742" w:rsidRDefault="005A2742" w:rsidP="005A2742">
      <w:pPr>
        <w:pStyle w:val="ListParagraph"/>
        <w:numPr>
          <w:ilvl w:val="0"/>
          <w:numId w:val="10"/>
        </w:numPr>
        <w:rPr>
          <w:rFonts w:asciiTheme="majorHAnsi" w:hAnsiTheme="majorHAnsi" w:cstheme="majorHAnsi"/>
          <w:sz w:val="28"/>
          <w:szCs w:val="28"/>
          <w:lang w:val="el-GR"/>
        </w:rPr>
      </w:pPr>
      <w:r>
        <w:rPr>
          <w:rFonts w:asciiTheme="majorHAnsi" w:hAnsiTheme="majorHAnsi" w:cstheme="majorHAnsi"/>
          <w:sz w:val="28"/>
          <w:szCs w:val="28"/>
          <w:lang w:val="el-GR"/>
        </w:rPr>
        <w:t>Π</w:t>
      </w:r>
      <w:r w:rsidRPr="005A2742">
        <w:rPr>
          <w:rFonts w:asciiTheme="majorHAnsi" w:hAnsiTheme="majorHAnsi" w:cstheme="majorHAnsi"/>
          <w:sz w:val="28"/>
          <w:szCs w:val="28"/>
          <w:lang w:val="el-GR"/>
        </w:rPr>
        <w:t>ερισσότερη ευρωπαϊκή αλληλεγγύη στις χώρες πρώτης υποδοχής</w:t>
      </w:r>
      <w:r>
        <w:rPr>
          <w:rFonts w:asciiTheme="majorHAnsi" w:hAnsiTheme="majorHAnsi" w:cstheme="majorHAnsi"/>
          <w:sz w:val="28"/>
          <w:szCs w:val="28"/>
          <w:lang w:val="el-GR"/>
        </w:rPr>
        <w:t>.</w:t>
      </w:r>
      <w:r w:rsidRPr="005A2742">
        <w:rPr>
          <w:rFonts w:asciiTheme="majorHAnsi" w:hAnsiTheme="majorHAnsi" w:cstheme="majorHAnsi"/>
          <w:sz w:val="28"/>
          <w:szCs w:val="28"/>
          <w:lang w:val="el-GR"/>
        </w:rPr>
        <w:t xml:space="preserve"> </w:t>
      </w:r>
    </w:p>
    <w:p w14:paraId="02100E4F" w14:textId="67E48D74" w:rsidR="005A2742" w:rsidRPr="005A2742" w:rsidRDefault="005A2742" w:rsidP="005A2742">
      <w:pPr>
        <w:pStyle w:val="ListParagraph"/>
        <w:numPr>
          <w:ilvl w:val="0"/>
          <w:numId w:val="10"/>
        </w:numPr>
        <w:rPr>
          <w:rFonts w:asciiTheme="majorHAnsi" w:hAnsiTheme="majorHAnsi" w:cstheme="majorHAnsi"/>
          <w:sz w:val="28"/>
          <w:szCs w:val="28"/>
          <w:lang w:val="el-GR"/>
        </w:rPr>
      </w:pPr>
      <w:r>
        <w:rPr>
          <w:rFonts w:asciiTheme="majorHAnsi" w:hAnsiTheme="majorHAnsi" w:cstheme="majorHAnsi"/>
          <w:sz w:val="28"/>
          <w:szCs w:val="28"/>
          <w:lang w:val="el-GR"/>
        </w:rPr>
        <w:t>Ε</w:t>
      </w:r>
      <w:r w:rsidRPr="005A2742">
        <w:rPr>
          <w:rFonts w:asciiTheme="majorHAnsi" w:hAnsiTheme="majorHAnsi" w:cstheme="majorHAnsi"/>
          <w:sz w:val="28"/>
          <w:szCs w:val="28"/>
          <w:lang w:val="el-GR"/>
        </w:rPr>
        <w:t>πιδίωξη συμφωνιών σε επίπεδο ΕΕ με τρίτες χώρες</w:t>
      </w:r>
      <w:r>
        <w:rPr>
          <w:rFonts w:asciiTheme="majorHAnsi" w:hAnsiTheme="majorHAnsi" w:cstheme="majorHAnsi"/>
          <w:sz w:val="28"/>
          <w:szCs w:val="28"/>
          <w:lang w:val="el-GR"/>
        </w:rPr>
        <w:t>.</w:t>
      </w:r>
      <w:r w:rsidRPr="005A2742">
        <w:rPr>
          <w:rFonts w:asciiTheme="majorHAnsi" w:hAnsiTheme="majorHAnsi" w:cstheme="majorHAnsi"/>
          <w:sz w:val="28"/>
          <w:szCs w:val="28"/>
          <w:lang w:val="el-GR"/>
        </w:rPr>
        <w:t xml:space="preserve"> </w:t>
      </w:r>
    </w:p>
    <w:p w14:paraId="7FCCEE27" w14:textId="4AB34FC5" w:rsidR="005A2742" w:rsidRPr="005A2742" w:rsidRDefault="005A2742" w:rsidP="005A2742">
      <w:pPr>
        <w:pStyle w:val="ListParagraph"/>
        <w:numPr>
          <w:ilvl w:val="0"/>
          <w:numId w:val="10"/>
        </w:numPr>
        <w:rPr>
          <w:rFonts w:asciiTheme="majorHAnsi" w:hAnsiTheme="majorHAnsi" w:cstheme="majorHAnsi"/>
          <w:sz w:val="28"/>
          <w:szCs w:val="28"/>
          <w:lang w:val="el-GR"/>
        </w:rPr>
      </w:pPr>
      <w:r>
        <w:rPr>
          <w:rFonts w:asciiTheme="majorHAnsi" w:hAnsiTheme="majorHAnsi" w:cstheme="majorHAnsi"/>
          <w:sz w:val="28"/>
          <w:szCs w:val="28"/>
          <w:lang w:val="el-GR"/>
        </w:rPr>
        <w:t>Κ</w:t>
      </w:r>
      <w:r w:rsidRPr="005A2742">
        <w:rPr>
          <w:rFonts w:asciiTheme="majorHAnsi" w:hAnsiTheme="majorHAnsi" w:cstheme="majorHAnsi"/>
          <w:sz w:val="28"/>
          <w:szCs w:val="28"/>
          <w:lang w:val="el-GR"/>
        </w:rPr>
        <w:t>αταπολέμηση της κατάχρησης των εθνικών διαδικασιών για το άσυλο</w:t>
      </w:r>
      <w:r>
        <w:rPr>
          <w:rFonts w:asciiTheme="majorHAnsi" w:hAnsiTheme="majorHAnsi" w:cstheme="majorHAnsi"/>
          <w:sz w:val="28"/>
          <w:szCs w:val="28"/>
          <w:lang w:val="el-GR"/>
        </w:rPr>
        <w:t>.</w:t>
      </w:r>
    </w:p>
    <w:p w14:paraId="2A361CBA" w14:textId="1E82E324" w:rsidR="00ED0837" w:rsidRDefault="005A2742" w:rsidP="005A2742">
      <w:pPr>
        <w:pStyle w:val="ListParagraph"/>
        <w:numPr>
          <w:ilvl w:val="0"/>
          <w:numId w:val="10"/>
        </w:numPr>
        <w:rPr>
          <w:rFonts w:asciiTheme="majorHAnsi" w:hAnsiTheme="majorHAnsi" w:cstheme="majorHAnsi"/>
          <w:sz w:val="28"/>
          <w:szCs w:val="28"/>
          <w:lang w:val="el-GR"/>
        </w:rPr>
      </w:pPr>
      <w:r>
        <w:rPr>
          <w:rFonts w:asciiTheme="majorHAnsi" w:hAnsiTheme="majorHAnsi" w:cstheme="majorHAnsi"/>
          <w:sz w:val="28"/>
          <w:szCs w:val="28"/>
          <w:lang w:val="el-GR"/>
        </w:rPr>
        <w:t>Κ</w:t>
      </w:r>
      <w:r w:rsidRPr="005A2742">
        <w:rPr>
          <w:rFonts w:asciiTheme="majorHAnsi" w:hAnsiTheme="majorHAnsi" w:cstheme="majorHAnsi"/>
          <w:sz w:val="28"/>
          <w:szCs w:val="28"/>
          <w:lang w:val="el-GR"/>
        </w:rPr>
        <w:t>οινή επιτήρηση των εξωτερικών συνόρων</w:t>
      </w:r>
      <w:r w:rsidR="006339D4">
        <w:rPr>
          <w:rFonts w:asciiTheme="majorHAnsi" w:hAnsiTheme="majorHAnsi" w:cstheme="majorHAnsi"/>
          <w:sz w:val="28"/>
          <w:szCs w:val="28"/>
          <w:lang w:val="el-GR"/>
        </w:rPr>
        <w:t xml:space="preserve">, με τριπλασιασμό της δύναμης της </w:t>
      </w:r>
      <w:r w:rsidR="006339D4">
        <w:rPr>
          <w:rFonts w:asciiTheme="majorHAnsi" w:hAnsiTheme="majorHAnsi" w:cstheme="majorHAnsi"/>
          <w:sz w:val="28"/>
          <w:szCs w:val="28"/>
        </w:rPr>
        <w:t>FRONTEX</w:t>
      </w:r>
      <w:r w:rsidR="006339D4" w:rsidRPr="006339D4">
        <w:rPr>
          <w:rFonts w:asciiTheme="majorHAnsi" w:hAnsiTheme="majorHAnsi" w:cstheme="majorHAnsi"/>
          <w:sz w:val="28"/>
          <w:szCs w:val="28"/>
          <w:lang w:val="el-GR"/>
        </w:rPr>
        <w:t xml:space="preserve"> </w:t>
      </w:r>
      <w:r w:rsidR="006339D4">
        <w:rPr>
          <w:rFonts w:asciiTheme="majorHAnsi" w:hAnsiTheme="majorHAnsi" w:cstheme="majorHAnsi"/>
          <w:sz w:val="28"/>
          <w:szCs w:val="28"/>
          <w:lang w:val="el-GR"/>
        </w:rPr>
        <w:t xml:space="preserve">σε προσωπικό σε 30.000 άτομα. </w:t>
      </w:r>
      <w:r w:rsidRPr="005A2742">
        <w:rPr>
          <w:rFonts w:asciiTheme="majorHAnsi" w:hAnsiTheme="majorHAnsi" w:cstheme="majorHAnsi"/>
          <w:sz w:val="28"/>
          <w:szCs w:val="28"/>
          <w:lang w:val="el-GR"/>
        </w:rPr>
        <w:t xml:space="preserve"> </w:t>
      </w:r>
    </w:p>
    <w:p w14:paraId="78F8D1DA" w14:textId="77777777" w:rsidR="00ED0837" w:rsidRDefault="00ED0837" w:rsidP="00D57B63">
      <w:pPr>
        <w:rPr>
          <w:rFonts w:asciiTheme="majorHAnsi" w:eastAsiaTheme="minorHAnsi" w:hAnsiTheme="majorHAnsi" w:cstheme="majorHAnsi"/>
          <w:sz w:val="28"/>
          <w:szCs w:val="28"/>
          <w:lang w:val="el-GR"/>
        </w:rPr>
      </w:pPr>
    </w:p>
    <w:p w14:paraId="2252D1A4" w14:textId="77777777" w:rsidR="008E5CA1" w:rsidRDefault="0030392E" w:rsidP="008F1384">
      <w:pPr>
        <w:rPr>
          <w:rFonts w:asciiTheme="majorHAnsi" w:hAnsiTheme="majorHAnsi" w:cstheme="majorHAnsi"/>
          <w:sz w:val="28"/>
          <w:szCs w:val="28"/>
          <w:lang w:val="el-GR"/>
        </w:rPr>
      </w:pPr>
      <w:r w:rsidRPr="00DF4EE9">
        <w:rPr>
          <w:rFonts w:asciiTheme="majorHAnsi" w:hAnsiTheme="majorHAnsi" w:cstheme="majorHAnsi"/>
          <w:sz w:val="28"/>
          <w:szCs w:val="28"/>
          <w:lang w:val="el-GR"/>
        </w:rPr>
        <w:t xml:space="preserve">Αυτά είχαμε επισημάνει </w:t>
      </w:r>
      <w:r w:rsidR="00045586">
        <w:rPr>
          <w:rFonts w:asciiTheme="majorHAnsi" w:hAnsiTheme="majorHAnsi" w:cstheme="majorHAnsi"/>
          <w:sz w:val="28"/>
          <w:szCs w:val="28"/>
          <w:lang w:val="el-GR"/>
        </w:rPr>
        <w:t>και από την πλευρά μας με σχετική</w:t>
      </w:r>
      <w:r w:rsidRPr="00DF4EE9">
        <w:rPr>
          <w:rFonts w:asciiTheme="majorHAnsi" w:hAnsiTheme="majorHAnsi" w:cstheme="majorHAnsi"/>
          <w:sz w:val="28"/>
          <w:szCs w:val="28"/>
          <w:lang w:val="el-GR"/>
        </w:rPr>
        <w:t xml:space="preserve"> επιστολ</w:t>
      </w:r>
      <w:r w:rsidR="00045586">
        <w:rPr>
          <w:rFonts w:asciiTheme="majorHAnsi" w:hAnsiTheme="majorHAnsi" w:cstheme="majorHAnsi"/>
          <w:sz w:val="28"/>
          <w:szCs w:val="28"/>
          <w:lang w:val="el-GR"/>
        </w:rPr>
        <w:t>ή</w:t>
      </w:r>
      <w:r w:rsidR="00DF4EE9" w:rsidRPr="00DF4EE9">
        <w:rPr>
          <w:rFonts w:asciiTheme="majorHAnsi" w:hAnsiTheme="majorHAnsi" w:cstheme="majorHAnsi"/>
          <w:sz w:val="28"/>
          <w:szCs w:val="28"/>
          <w:lang w:val="el-GR"/>
        </w:rPr>
        <w:t xml:space="preserve"> μας</w:t>
      </w:r>
      <w:r w:rsidRPr="00DF4EE9">
        <w:rPr>
          <w:rFonts w:asciiTheme="majorHAnsi" w:hAnsiTheme="majorHAnsi" w:cstheme="majorHAnsi"/>
          <w:sz w:val="28"/>
          <w:szCs w:val="28"/>
          <w:lang w:val="el-GR"/>
        </w:rPr>
        <w:t xml:space="preserve"> προς τον Πρόεδρο και τους ηγέτες του ΕΛΚ, τον</w:t>
      </w:r>
      <w:r w:rsidR="009732F8" w:rsidRPr="00DF4EE9">
        <w:rPr>
          <w:rFonts w:asciiTheme="majorHAnsi" w:hAnsiTheme="majorHAnsi" w:cstheme="majorHAnsi"/>
          <w:sz w:val="28"/>
          <w:szCs w:val="28"/>
          <w:lang w:val="el-GR"/>
        </w:rPr>
        <w:t xml:space="preserve"> Οκτώβριο </w:t>
      </w:r>
      <w:r w:rsidR="008E5CA1">
        <w:rPr>
          <w:rFonts w:asciiTheme="majorHAnsi" w:hAnsiTheme="majorHAnsi" w:cstheme="majorHAnsi"/>
          <w:sz w:val="28"/>
          <w:szCs w:val="28"/>
          <w:lang w:val="el-GR"/>
        </w:rPr>
        <w:t xml:space="preserve">του 2023. </w:t>
      </w:r>
    </w:p>
    <w:p w14:paraId="071156F5" w14:textId="3BA5409D" w:rsidR="00E213D8" w:rsidRDefault="008E5CA1" w:rsidP="008F1384">
      <w:pPr>
        <w:rPr>
          <w:rFonts w:asciiTheme="majorHAnsi" w:hAnsiTheme="majorHAnsi" w:cstheme="majorHAnsi"/>
          <w:sz w:val="28"/>
          <w:szCs w:val="28"/>
          <w:lang w:val="el-GR"/>
        </w:rPr>
      </w:pPr>
      <w:r>
        <w:rPr>
          <w:rFonts w:asciiTheme="majorHAnsi" w:hAnsiTheme="majorHAnsi" w:cstheme="majorHAnsi"/>
          <w:sz w:val="28"/>
          <w:szCs w:val="28"/>
          <w:lang w:val="el-GR"/>
        </w:rPr>
        <w:lastRenderedPageBreak/>
        <w:t>Από τότε προειδοποιούσαμε για ένα νέο ενδεχόμενο μεταναστευτικό κύμα λόγω και της κατάστασης στη Γάζα,</w:t>
      </w:r>
      <w:r w:rsidR="00045586">
        <w:rPr>
          <w:rFonts w:asciiTheme="majorHAnsi" w:hAnsiTheme="majorHAnsi" w:cstheme="majorHAnsi"/>
          <w:sz w:val="28"/>
          <w:szCs w:val="28"/>
          <w:lang w:val="el-GR"/>
        </w:rPr>
        <w:t xml:space="preserve"> καθώς και σε όλες τις επαφές και συναντήσεις που είχαμε. </w:t>
      </w:r>
      <w:r w:rsidR="0030392E" w:rsidRPr="00DF4EE9">
        <w:rPr>
          <w:rFonts w:asciiTheme="majorHAnsi" w:hAnsiTheme="majorHAnsi" w:cstheme="majorHAnsi"/>
          <w:sz w:val="28"/>
          <w:szCs w:val="28"/>
          <w:lang w:val="el-GR"/>
        </w:rPr>
        <w:t>Πλέον, μ</w:t>
      </w:r>
      <w:r w:rsidR="005A2742" w:rsidRPr="00DF4EE9">
        <w:rPr>
          <w:rFonts w:asciiTheme="majorHAnsi" w:hAnsiTheme="majorHAnsi" w:cstheme="majorHAnsi"/>
          <w:sz w:val="28"/>
          <w:szCs w:val="28"/>
          <w:lang w:val="el-GR"/>
        </w:rPr>
        <w:t>ε</w:t>
      </w:r>
      <w:r w:rsidR="005A2742">
        <w:rPr>
          <w:rFonts w:asciiTheme="majorHAnsi" w:hAnsiTheme="majorHAnsi" w:cstheme="majorHAnsi"/>
          <w:sz w:val="28"/>
          <w:szCs w:val="28"/>
          <w:lang w:val="el-GR"/>
        </w:rPr>
        <w:t xml:space="preserve"> προμετωπίδα μας το μανιφέστο του Ευρωπαϊκού Λαϊκού Κόμματος οφείλουμε να</w:t>
      </w:r>
      <w:r w:rsidR="0083198E">
        <w:rPr>
          <w:rFonts w:asciiTheme="majorHAnsi" w:hAnsiTheme="majorHAnsi" w:cstheme="majorHAnsi"/>
          <w:sz w:val="28"/>
          <w:szCs w:val="28"/>
          <w:lang w:val="el-GR"/>
        </w:rPr>
        <w:t xml:space="preserve"> απαιτήσουμε</w:t>
      </w:r>
      <w:r w:rsidR="005A2742">
        <w:rPr>
          <w:rFonts w:asciiTheme="majorHAnsi" w:hAnsiTheme="majorHAnsi" w:cstheme="majorHAnsi"/>
          <w:sz w:val="28"/>
          <w:szCs w:val="28"/>
          <w:lang w:val="el-GR"/>
        </w:rPr>
        <w:t xml:space="preserve"> </w:t>
      </w:r>
      <w:r w:rsidR="00692D74">
        <w:rPr>
          <w:rFonts w:asciiTheme="majorHAnsi" w:hAnsiTheme="majorHAnsi" w:cstheme="majorHAnsi"/>
          <w:sz w:val="28"/>
          <w:szCs w:val="28"/>
          <w:lang w:val="el-GR"/>
        </w:rPr>
        <w:t xml:space="preserve">πιο δυνατά </w:t>
      </w:r>
      <w:r w:rsidR="0083198E">
        <w:rPr>
          <w:rFonts w:asciiTheme="majorHAnsi" w:hAnsiTheme="majorHAnsi" w:cstheme="majorHAnsi"/>
          <w:sz w:val="28"/>
          <w:szCs w:val="28"/>
          <w:lang w:val="el-GR"/>
        </w:rPr>
        <w:t xml:space="preserve">όλα όσα διεκδικούμε από την Ευρωπαϊκή Ένωση. </w:t>
      </w:r>
    </w:p>
    <w:p w14:paraId="54C9A9C7" w14:textId="77777777" w:rsidR="00E213D8" w:rsidRDefault="00E213D8" w:rsidP="008F1384">
      <w:pPr>
        <w:rPr>
          <w:rFonts w:asciiTheme="majorHAnsi" w:hAnsiTheme="majorHAnsi" w:cstheme="majorHAnsi"/>
          <w:sz w:val="28"/>
          <w:szCs w:val="28"/>
          <w:lang w:val="el-GR"/>
        </w:rPr>
      </w:pPr>
    </w:p>
    <w:p w14:paraId="40484EA4" w14:textId="4CC6D04A" w:rsidR="008F1384" w:rsidRPr="008F1384" w:rsidRDefault="00E213D8" w:rsidP="008F1384">
      <w:pPr>
        <w:rPr>
          <w:rFonts w:asciiTheme="majorHAnsi" w:hAnsiTheme="majorHAnsi" w:cstheme="majorHAnsi"/>
          <w:sz w:val="28"/>
          <w:szCs w:val="28"/>
          <w:lang w:val="el-GR"/>
        </w:rPr>
      </w:pPr>
      <w:r>
        <w:rPr>
          <w:rFonts w:asciiTheme="majorHAnsi" w:hAnsiTheme="majorHAnsi" w:cstheme="majorHAnsi"/>
          <w:sz w:val="28"/>
          <w:szCs w:val="28"/>
          <w:lang w:val="el-GR"/>
        </w:rPr>
        <w:t xml:space="preserve">Ως Πρόεδρος της Βουλής ανέλαβα και άλλες πρωτοβουλίες γιατί πιστεύουμε ότι η κοινοβουλευτική διπλωματία έχει σημαντικό ρόλο να διαδραματίσει για την επίλυση του προβλήματος. </w:t>
      </w:r>
      <w:r w:rsidR="00D42891" w:rsidRPr="00DF4EE9">
        <w:rPr>
          <w:rFonts w:asciiTheme="majorHAnsi" w:hAnsiTheme="majorHAnsi" w:cstheme="majorHAnsi"/>
          <w:sz w:val="28"/>
          <w:szCs w:val="28"/>
          <w:lang w:val="el-GR"/>
        </w:rPr>
        <w:t>Σε αυτό το πλαίσιο απέστειλα επιστολή στους ομολόγους μου Προέδρους των Εθνικών Κοινοβουλίων για ανάληψη πρωτοβουλιών για την αντιμετώπιση του μεταναστευτικού.</w:t>
      </w:r>
      <w:r w:rsidR="00D42891">
        <w:rPr>
          <w:rFonts w:asciiTheme="majorHAnsi" w:hAnsiTheme="majorHAnsi" w:cstheme="majorHAnsi"/>
          <w:sz w:val="28"/>
          <w:szCs w:val="28"/>
          <w:lang w:val="el-GR"/>
        </w:rPr>
        <w:t xml:space="preserve"> Επιπρόσθετα, στην</w:t>
      </w:r>
      <w:r>
        <w:rPr>
          <w:rFonts w:asciiTheme="majorHAnsi" w:hAnsiTheme="majorHAnsi" w:cstheme="majorHAnsi"/>
          <w:sz w:val="28"/>
          <w:szCs w:val="28"/>
          <w:lang w:val="el-GR"/>
        </w:rPr>
        <w:t xml:space="preserve"> πρόσφατη συνάντησή μας με την </w:t>
      </w:r>
      <w:r w:rsidR="008F1384" w:rsidRPr="008F1384">
        <w:rPr>
          <w:rFonts w:asciiTheme="majorHAnsi" w:hAnsiTheme="majorHAnsi" w:cstheme="majorHAnsi"/>
          <w:sz w:val="28"/>
          <w:szCs w:val="28"/>
          <w:lang w:val="el-GR"/>
        </w:rPr>
        <w:t xml:space="preserve">Πρόεδρο του Ευρωπαϊκού Κοινοβουλίου κ. </w:t>
      </w:r>
      <w:proofErr w:type="spellStart"/>
      <w:r w:rsidR="008F1384" w:rsidRPr="008F1384">
        <w:rPr>
          <w:rFonts w:asciiTheme="majorHAnsi" w:hAnsiTheme="majorHAnsi" w:cstheme="majorHAnsi"/>
          <w:sz w:val="28"/>
          <w:szCs w:val="28"/>
          <w:lang w:val="el-GR"/>
        </w:rPr>
        <w:t>Ρομπέρτα</w:t>
      </w:r>
      <w:proofErr w:type="spellEnd"/>
      <w:r w:rsidR="008F1384" w:rsidRPr="008F1384">
        <w:rPr>
          <w:rFonts w:asciiTheme="majorHAnsi" w:hAnsiTheme="majorHAnsi" w:cstheme="majorHAnsi"/>
          <w:sz w:val="28"/>
          <w:szCs w:val="28"/>
          <w:lang w:val="el-GR"/>
        </w:rPr>
        <w:t xml:space="preserve"> </w:t>
      </w:r>
      <w:proofErr w:type="spellStart"/>
      <w:r w:rsidR="008F1384" w:rsidRPr="008F1384">
        <w:rPr>
          <w:rFonts w:asciiTheme="majorHAnsi" w:hAnsiTheme="majorHAnsi" w:cstheme="majorHAnsi"/>
          <w:sz w:val="28"/>
          <w:szCs w:val="28"/>
          <w:lang w:val="el-GR"/>
        </w:rPr>
        <w:t>Μέτσολα</w:t>
      </w:r>
      <w:proofErr w:type="spellEnd"/>
      <w:r w:rsidR="00692D74">
        <w:rPr>
          <w:rFonts w:asciiTheme="majorHAnsi" w:hAnsiTheme="majorHAnsi" w:cstheme="majorHAnsi"/>
          <w:sz w:val="28"/>
          <w:szCs w:val="28"/>
          <w:lang w:val="el-GR"/>
        </w:rPr>
        <w:t>,</w:t>
      </w:r>
      <w:r w:rsidR="00F310FA">
        <w:rPr>
          <w:rFonts w:asciiTheme="majorHAnsi" w:hAnsiTheme="majorHAnsi" w:cstheme="majorHAnsi"/>
          <w:sz w:val="28"/>
          <w:szCs w:val="28"/>
          <w:lang w:val="el-GR"/>
        </w:rPr>
        <w:t xml:space="preserve"> πέρα</w:t>
      </w:r>
      <w:r w:rsidR="00692D74">
        <w:rPr>
          <w:rFonts w:asciiTheme="majorHAnsi" w:hAnsiTheme="majorHAnsi" w:cstheme="majorHAnsi"/>
          <w:sz w:val="28"/>
          <w:szCs w:val="28"/>
          <w:lang w:val="el-GR"/>
        </w:rPr>
        <w:t>ν</w:t>
      </w:r>
      <w:r w:rsidR="00F310FA">
        <w:rPr>
          <w:rFonts w:asciiTheme="majorHAnsi" w:hAnsiTheme="majorHAnsi" w:cstheme="majorHAnsi"/>
          <w:sz w:val="28"/>
          <w:szCs w:val="28"/>
          <w:lang w:val="el-GR"/>
        </w:rPr>
        <w:t xml:space="preserve"> </w:t>
      </w:r>
      <w:r w:rsidR="00692D74">
        <w:rPr>
          <w:rFonts w:asciiTheme="majorHAnsi" w:hAnsiTheme="majorHAnsi" w:cstheme="majorHAnsi"/>
          <w:sz w:val="28"/>
          <w:szCs w:val="28"/>
          <w:lang w:val="el-GR"/>
        </w:rPr>
        <w:t>των πάγιων διεκδικήσεών μας,</w:t>
      </w:r>
      <w:r w:rsidR="00F310FA">
        <w:rPr>
          <w:rFonts w:asciiTheme="majorHAnsi" w:hAnsiTheme="majorHAnsi" w:cstheme="majorHAnsi"/>
          <w:sz w:val="28"/>
          <w:szCs w:val="28"/>
          <w:lang w:val="el-GR"/>
        </w:rPr>
        <w:t xml:space="preserve"> κατέθεσα και την πρόταση να ηγηθεί της Συνόδου των Προέδρων των Κοινοβουλίων των χωρών πρώτης υποδοχής της Μεσογείου, έτσι ώστε από κοινού να διεκδική</w:t>
      </w:r>
      <w:r w:rsidR="00692D74">
        <w:rPr>
          <w:rFonts w:asciiTheme="majorHAnsi" w:hAnsiTheme="majorHAnsi" w:cstheme="majorHAnsi"/>
          <w:sz w:val="28"/>
          <w:szCs w:val="28"/>
          <w:lang w:val="el-GR"/>
        </w:rPr>
        <w:t>σουμε ένα νέο και αποτελεσματικό</w:t>
      </w:r>
      <w:r w:rsidR="00F310FA">
        <w:rPr>
          <w:rFonts w:asciiTheme="majorHAnsi" w:hAnsiTheme="majorHAnsi" w:cstheme="majorHAnsi"/>
          <w:sz w:val="28"/>
          <w:szCs w:val="28"/>
          <w:lang w:val="el-GR"/>
        </w:rPr>
        <w:t xml:space="preserve"> ευρωπαϊκό πλαίσιο</w:t>
      </w:r>
      <w:r w:rsidR="008F1384" w:rsidRPr="008F1384">
        <w:rPr>
          <w:rFonts w:asciiTheme="majorHAnsi" w:hAnsiTheme="majorHAnsi" w:cstheme="majorHAnsi"/>
          <w:sz w:val="28"/>
          <w:szCs w:val="28"/>
          <w:lang w:val="el-GR"/>
        </w:rPr>
        <w:t xml:space="preserve"> διαχείρισης του προβλήματος.</w:t>
      </w:r>
    </w:p>
    <w:p w14:paraId="07DC798A" w14:textId="77777777" w:rsidR="008F1384" w:rsidRDefault="008F1384" w:rsidP="00DA5A79">
      <w:pPr>
        <w:rPr>
          <w:rFonts w:asciiTheme="majorHAnsi" w:hAnsiTheme="majorHAnsi" w:cstheme="majorHAnsi"/>
          <w:sz w:val="28"/>
          <w:szCs w:val="28"/>
          <w:lang w:val="el-GR"/>
        </w:rPr>
      </w:pPr>
    </w:p>
    <w:p w14:paraId="7A59F778" w14:textId="20ECDA98" w:rsidR="00F310FA" w:rsidRPr="00F310FA" w:rsidRDefault="00F310FA" w:rsidP="00F310FA">
      <w:pPr>
        <w:rPr>
          <w:rFonts w:asciiTheme="majorHAnsi" w:hAnsiTheme="majorHAnsi" w:cstheme="majorHAnsi"/>
          <w:sz w:val="28"/>
          <w:szCs w:val="28"/>
          <w:lang w:val="el-GR"/>
        </w:rPr>
      </w:pPr>
      <w:r>
        <w:rPr>
          <w:rFonts w:asciiTheme="majorHAnsi" w:hAnsiTheme="majorHAnsi" w:cstheme="majorHAnsi"/>
          <w:sz w:val="28"/>
          <w:szCs w:val="28"/>
          <w:lang w:val="el-GR"/>
        </w:rPr>
        <w:t>Επίσης είχα</w:t>
      </w:r>
      <w:r w:rsidR="00D02216" w:rsidRPr="00331D84">
        <w:rPr>
          <w:rFonts w:asciiTheme="majorHAnsi" w:hAnsiTheme="majorHAnsi" w:cstheme="majorHAnsi"/>
          <w:sz w:val="28"/>
          <w:szCs w:val="28"/>
          <w:lang w:val="el-GR"/>
        </w:rPr>
        <w:t xml:space="preserve"> συνάντηση με την Πρέσβειρα του Λιβάνου</w:t>
      </w:r>
      <w:r w:rsidR="00DD35D6">
        <w:rPr>
          <w:rFonts w:asciiTheme="majorHAnsi" w:hAnsiTheme="majorHAnsi" w:cstheme="majorHAnsi"/>
          <w:sz w:val="28"/>
          <w:szCs w:val="28"/>
          <w:lang w:val="el-GR"/>
        </w:rPr>
        <w:t>,</w:t>
      </w:r>
      <w:r w:rsidR="00D02216" w:rsidRPr="00331D84">
        <w:rPr>
          <w:rFonts w:asciiTheme="majorHAnsi" w:hAnsiTheme="majorHAnsi" w:cstheme="majorHAnsi"/>
          <w:sz w:val="28"/>
          <w:szCs w:val="28"/>
          <w:lang w:val="el-GR"/>
        </w:rPr>
        <w:t xml:space="preserve"> </w:t>
      </w:r>
      <w:r>
        <w:rPr>
          <w:rFonts w:asciiTheme="majorHAnsi" w:hAnsiTheme="majorHAnsi" w:cstheme="majorHAnsi"/>
          <w:sz w:val="28"/>
          <w:szCs w:val="28"/>
          <w:lang w:val="el-GR"/>
        </w:rPr>
        <w:t>έτσι ώστε να εξετάσουμε πώς να υλοποιηθεί</w:t>
      </w:r>
      <w:r w:rsidR="00D02216" w:rsidRPr="00331D84">
        <w:rPr>
          <w:rFonts w:asciiTheme="majorHAnsi" w:hAnsiTheme="majorHAnsi" w:cstheme="majorHAnsi"/>
          <w:sz w:val="28"/>
          <w:szCs w:val="28"/>
          <w:lang w:val="el-GR"/>
        </w:rPr>
        <w:t xml:space="preserve"> η διακρατική συμφωνία των επιστροφών με τον Λίβανο που επαναβεβαιώθηκε το 2020 στο πλαίσιο της καλής συνεννόησης και συνεργασίας.</w:t>
      </w:r>
      <w:r w:rsidR="00D57B63" w:rsidRPr="00331D84">
        <w:rPr>
          <w:rFonts w:asciiTheme="majorHAnsi" w:hAnsiTheme="majorHAnsi" w:cstheme="majorHAnsi"/>
          <w:sz w:val="28"/>
          <w:szCs w:val="28"/>
          <w:lang w:val="el-GR"/>
        </w:rPr>
        <w:t xml:space="preserve"> </w:t>
      </w:r>
      <w:r>
        <w:rPr>
          <w:rFonts w:asciiTheme="majorHAnsi" w:hAnsiTheme="majorHAnsi" w:cstheme="majorHAnsi"/>
          <w:sz w:val="28"/>
          <w:szCs w:val="28"/>
          <w:lang w:val="el-GR"/>
        </w:rPr>
        <w:t xml:space="preserve">Ειδικά για αυτό, η κυβέρνηση οφείλει να διεκδικήσει </w:t>
      </w:r>
      <w:r w:rsidRPr="00F310FA">
        <w:rPr>
          <w:rFonts w:asciiTheme="majorHAnsi" w:hAnsiTheme="majorHAnsi" w:cstheme="majorHAnsi"/>
          <w:sz w:val="28"/>
          <w:szCs w:val="28"/>
          <w:lang w:val="el-GR"/>
        </w:rPr>
        <w:t>αφενός την άμεση εφαρμογή της συμφωνίας</w:t>
      </w:r>
      <w:r>
        <w:rPr>
          <w:rFonts w:asciiTheme="majorHAnsi" w:hAnsiTheme="majorHAnsi" w:cstheme="majorHAnsi"/>
          <w:sz w:val="28"/>
          <w:szCs w:val="28"/>
          <w:lang w:val="el-GR"/>
        </w:rPr>
        <w:t xml:space="preserve"> με τον Λίβανο</w:t>
      </w:r>
      <w:r w:rsidRPr="00F310FA">
        <w:rPr>
          <w:rFonts w:asciiTheme="majorHAnsi" w:hAnsiTheme="majorHAnsi" w:cstheme="majorHAnsi"/>
          <w:sz w:val="28"/>
          <w:szCs w:val="28"/>
          <w:lang w:val="el-GR"/>
        </w:rPr>
        <w:t xml:space="preserve"> και αφετέρου</w:t>
      </w:r>
      <w:r>
        <w:rPr>
          <w:rFonts w:asciiTheme="majorHAnsi" w:hAnsiTheme="majorHAnsi" w:cstheme="majorHAnsi"/>
          <w:sz w:val="28"/>
          <w:szCs w:val="28"/>
          <w:lang w:val="el-GR"/>
        </w:rPr>
        <w:t xml:space="preserve"> τη συνδρομή της ΕΕ</w:t>
      </w:r>
      <w:r w:rsidRPr="00F310FA">
        <w:rPr>
          <w:rFonts w:asciiTheme="majorHAnsi" w:hAnsiTheme="majorHAnsi" w:cstheme="majorHAnsi"/>
          <w:sz w:val="28"/>
          <w:szCs w:val="28"/>
          <w:lang w:val="el-GR"/>
        </w:rPr>
        <w:t xml:space="preserve"> </w:t>
      </w:r>
      <w:r>
        <w:rPr>
          <w:rFonts w:asciiTheme="majorHAnsi" w:hAnsiTheme="majorHAnsi" w:cstheme="majorHAnsi"/>
          <w:sz w:val="28"/>
          <w:szCs w:val="28"/>
          <w:lang w:val="el-GR"/>
        </w:rPr>
        <w:t>για τη διαχείριση</w:t>
      </w:r>
      <w:r w:rsidR="00692D74">
        <w:rPr>
          <w:rFonts w:asciiTheme="majorHAnsi" w:hAnsiTheme="majorHAnsi" w:cstheme="majorHAnsi"/>
          <w:sz w:val="28"/>
          <w:szCs w:val="28"/>
          <w:lang w:val="el-GR"/>
        </w:rPr>
        <w:t xml:space="preserve"> της κατάστασης στη χώρα. </w:t>
      </w:r>
      <w:r w:rsidR="008E5CA1">
        <w:rPr>
          <w:rFonts w:asciiTheme="majorHAnsi" w:hAnsiTheme="majorHAnsi" w:cstheme="majorHAnsi"/>
          <w:sz w:val="28"/>
          <w:szCs w:val="28"/>
          <w:lang w:val="el-GR"/>
        </w:rPr>
        <w:t xml:space="preserve">Αναμένουμε ακόμη ενημέρωση για τα σκάφη που αγοράστηκαν για επιτήρηση των θαλασσών και πώς προχωρά η εφαρμογή της συμφωνίας μετά και την επίσκεψη του Προέδρου της Δημοκρατίας στο Λίβανο.  </w:t>
      </w:r>
    </w:p>
    <w:p w14:paraId="678F8FD9" w14:textId="7A93275C" w:rsidR="00D57B63" w:rsidRPr="00331D84" w:rsidRDefault="00D57B63" w:rsidP="00DA5A79">
      <w:pPr>
        <w:rPr>
          <w:rFonts w:asciiTheme="majorHAnsi" w:hAnsiTheme="majorHAnsi" w:cstheme="majorHAnsi"/>
          <w:sz w:val="28"/>
          <w:szCs w:val="28"/>
          <w:lang w:val="el-GR"/>
        </w:rPr>
      </w:pPr>
    </w:p>
    <w:p w14:paraId="477B7B02" w14:textId="0F6EEC54" w:rsidR="009A0080" w:rsidRPr="00F310FA" w:rsidRDefault="009A0080" w:rsidP="00DA5A79">
      <w:pPr>
        <w:rPr>
          <w:rFonts w:asciiTheme="majorHAnsi" w:hAnsiTheme="majorHAnsi" w:cstheme="majorHAnsi"/>
          <w:sz w:val="28"/>
          <w:szCs w:val="28"/>
          <w:lang w:val="el-GR"/>
        </w:rPr>
      </w:pPr>
    </w:p>
    <w:p w14:paraId="655368E8" w14:textId="45C92479" w:rsidR="00331D84" w:rsidRPr="00107589" w:rsidRDefault="008F1384" w:rsidP="00DA5A79">
      <w:pPr>
        <w:rPr>
          <w:rFonts w:asciiTheme="majorHAnsi" w:hAnsiTheme="majorHAnsi" w:cstheme="majorHAnsi"/>
          <w:b/>
          <w:sz w:val="28"/>
          <w:szCs w:val="28"/>
          <w:lang w:val="el-GR"/>
        </w:rPr>
      </w:pPr>
      <w:r w:rsidRPr="00107589">
        <w:rPr>
          <w:rFonts w:asciiTheme="majorHAnsi" w:hAnsiTheme="majorHAnsi" w:cstheme="majorHAnsi"/>
          <w:b/>
          <w:sz w:val="28"/>
          <w:szCs w:val="28"/>
          <w:lang w:val="el-GR"/>
        </w:rPr>
        <w:t>Φίλες και φίλοι</w:t>
      </w:r>
    </w:p>
    <w:p w14:paraId="557F4BF7" w14:textId="77777777" w:rsidR="009A0080" w:rsidRDefault="009A0080" w:rsidP="00DA5A79">
      <w:pPr>
        <w:rPr>
          <w:rFonts w:asciiTheme="majorHAnsi" w:hAnsiTheme="majorHAnsi" w:cstheme="majorHAnsi"/>
          <w:sz w:val="28"/>
          <w:szCs w:val="28"/>
          <w:lang w:val="el-GR"/>
        </w:rPr>
      </w:pPr>
    </w:p>
    <w:p w14:paraId="24A5EDDC" w14:textId="6CFF52E9" w:rsidR="00107589" w:rsidRDefault="008F1384" w:rsidP="00DA5A79">
      <w:pPr>
        <w:rPr>
          <w:rFonts w:asciiTheme="majorHAnsi" w:hAnsiTheme="majorHAnsi" w:cstheme="majorHAnsi"/>
          <w:sz w:val="28"/>
          <w:szCs w:val="28"/>
          <w:lang w:val="el-GR"/>
        </w:rPr>
      </w:pPr>
      <w:r>
        <w:rPr>
          <w:rFonts w:asciiTheme="majorHAnsi" w:hAnsiTheme="majorHAnsi" w:cstheme="majorHAnsi"/>
          <w:sz w:val="28"/>
          <w:szCs w:val="28"/>
          <w:lang w:val="el-GR"/>
        </w:rPr>
        <w:t xml:space="preserve">Το μεταναστευτικό δεν είναι ζήτημα που προέκυψε σήμερα. </w:t>
      </w:r>
      <w:r w:rsidR="00F310FA">
        <w:rPr>
          <w:rFonts w:asciiTheme="majorHAnsi" w:hAnsiTheme="majorHAnsi" w:cstheme="majorHAnsi"/>
          <w:sz w:val="28"/>
          <w:szCs w:val="28"/>
          <w:lang w:val="el-GR"/>
        </w:rPr>
        <w:t xml:space="preserve">Σημαντικά θεμέλια για την αντιμετώπισή του θεωρούμε ότι έθεσε η </w:t>
      </w:r>
      <w:r>
        <w:rPr>
          <w:rFonts w:asciiTheme="majorHAnsi" w:hAnsiTheme="majorHAnsi" w:cstheme="majorHAnsi"/>
          <w:sz w:val="28"/>
          <w:szCs w:val="28"/>
          <w:lang w:val="el-GR"/>
        </w:rPr>
        <w:t>διακυβέρνηση του Δημοκρατικού Συναγερμού</w:t>
      </w:r>
      <w:r w:rsidR="008E5CA1">
        <w:rPr>
          <w:rFonts w:asciiTheme="majorHAnsi" w:hAnsiTheme="majorHAnsi" w:cstheme="majorHAnsi"/>
          <w:sz w:val="28"/>
          <w:szCs w:val="28"/>
          <w:lang w:val="el-GR"/>
        </w:rPr>
        <w:t xml:space="preserve"> επί Προεδρίας Νίκου Αναστασιάδη</w:t>
      </w:r>
      <w:r>
        <w:rPr>
          <w:rFonts w:asciiTheme="majorHAnsi" w:hAnsiTheme="majorHAnsi" w:cstheme="majorHAnsi"/>
          <w:sz w:val="28"/>
          <w:szCs w:val="28"/>
          <w:lang w:val="el-GR"/>
        </w:rPr>
        <w:t xml:space="preserve"> </w:t>
      </w:r>
      <w:r w:rsidR="00F310FA">
        <w:rPr>
          <w:rFonts w:asciiTheme="majorHAnsi" w:hAnsiTheme="majorHAnsi" w:cstheme="majorHAnsi"/>
          <w:sz w:val="28"/>
          <w:szCs w:val="28"/>
          <w:lang w:val="el-GR"/>
        </w:rPr>
        <w:t xml:space="preserve">με συγκεκριμένα νομοσχέδια τα οποία έχουν αποτελέσματα. Σημειώνουμε τα </w:t>
      </w:r>
      <w:r w:rsidR="00692D74">
        <w:rPr>
          <w:rFonts w:asciiTheme="majorHAnsi" w:hAnsiTheme="majorHAnsi" w:cstheme="majorHAnsi"/>
          <w:sz w:val="28"/>
          <w:szCs w:val="28"/>
          <w:lang w:val="el-GR"/>
        </w:rPr>
        <w:t>ακόλουθα:</w:t>
      </w:r>
      <w:r w:rsidR="00F310FA">
        <w:rPr>
          <w:rFonts w:asciiTheme="majorHAnsi" w:hAnsiTheme="majorHAnsi" w:cstheme="majorHAnsi"/>
          <w:sz w:val="28"/>
          <w:szCs w:val="28"/>
          <w:lang w:val="el-GR"/>
        </w:rPr>
        <w:t xml:space="preserve"> </w:t>
      </w:r>
      <w:r>
        <w:rPr>
          <w:rFonts w:asciiTheme="majorHAnsi" w:hAnsiTheme="majorHAnsi" w:cstheme="majorHAnsi"/>
          <w:sz w:val="28"/>
          <w:szCs w:val="28"/>
          <w:lang w:val="el-GR"/>
        </w:rPr>
        <w:t xml:space="preserve"> </w:t>
      </w:r>
    </w:p>
    <w:p w14:paraId="54F3D400" w14:textId="77777777" w:rsidR="008F1384" w:rsidRDefault="008F1384" w:rsidP="00DA5A79">
      <w:pPr>
        <w:rPr>
          <w:rFonts w:asciiTheme="majorHAnsi" w:hAnsiTheme="majorHAnsi" w:cstheme="majorHAnsi"/>
          <w:sz w:val="28"/>
          <w:szCs w:val="28"/>
          <w:lang w:val="el-GR"/>
        </w:rPr>
      </w:pPr>
    </w:p>
    <w:p w14:paraId="1D2D43AA" w14:textId="5F54BFAD" w:rsidR="00107589" w:rsidRPr="00F310FA" w:rsidRDefault="00F310FA" w:rsidP="00F310FA">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t xml:space="preserve">Νομοσχέδια για την αντιμετώπιση των εικονικών γάμων και </w:t>
      </w:r>
      <w:r w:rsidR="00107589" w:rsidRPr="00F310FA">
        <w:rPr>
          <w:rFonts w:asciiTheme="majorHAnsi" w:hAnsiTheme="majorHAnsi" w:cstheme="majorHAnsi"/>
          <w:sz w:val="28"/>
          <w:szCs w:val="28"/>
          <w:lang w:val="el-GR"/>
        </w:rPr>
        <w:t xml:space="preserve">του φαινομένου των εικονικών φοιτητών. </w:t>
      </w:r>
    </w:p>
    <w:p w14:paraId="44E9B7B7" w14:textId="4AA13229" w:rsidR="00107589" w:rsidRDefault="00F310FA" w:rsidP="00107589">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lastRenderedPageBreak/>
        <w:t>Σ</w:t>
      </w:r>
      <w:r w:rsidR="00107589">
        <w:rPr>
          <w:rFonts w:asciiTheme="majorHAnsi" w:hAnsiTheme="majorHAnsi" w:cstheme="majorHAnsi"/>
          <w:sz w:val="28"/>
          <w:szCs w:val="28"/>
          <w:lang w:val="el-GR"/>
        </w:rPr>
        <w:t xml:space="preserve">ύσταση </w:t>
      </w:r>
      <w:r>
        <w:rPr>
          <w:rFonts w:asciiTheme="majorHAnsi" w:hAnsiTheme="majorHAnsi" w:cstheme="majorHAnsi"/>
          <w:sz w:val="28"/>
          <w:szCs w:val="28"/>
          <w:lang w:val="el-GR"/>
        </w:rPr>
        <w:t xml:space="preserve">του </w:t>
      </w:r>
      <w:r w:rsidR="00107589">
        <w:rPr>
          <w:rFonts w:asciiTheme="majorHAnsi" w:hAnsiTheme="majorHAnsi" w:cstheme="majorHAnsi"/>
          <w:sz w:val="28"/>
          <w:szCs w:val="28"/>
          <w:lang w:val="el-GR"/>
        </w:rPr>
        <w:t>Γραφείου Επιστροφών</w:t>
      </w:r>
      <w:r w:rsidR="00107589" w:rsidRPr="00107589">
        <w:rPr>
          <w:rFonts w:asciiTheme="majorHAnsi" w:hAnsiTheme="majorHAnsi" w:cstheme="majorHAnsi"/>
          <w:sz w:val="28"/>
          <w:szCs w:val="28"/>
          <w:lang w:val="el-GR"/>
        </w:rPr>
        <w:t xml:space="preserve"> </w:t>
      </w:r>
      <w:r>
        <w:rPr>
          <w:rFonts w:asciiTheme="majorHAnsi" w:hAnsiTheme="majorHAnsi" w:cstheme="majorHAnsi"/>
          <w:sz w:val="28"/>
          <w:szCs w:val="28"/>
          <w:lang w:val="el-GR"/>
        </w:rPr>
        <w:t>για εθελούσιες μετεγκαταστάσεις</w:t>
      </w:r>
      <w:r w:rsidR="00692D74">
        <w:rPr>
          <w:rFonts w:asciiTheme="majorHAnsi" w:hAnsiTheme="majorHAnsi" w:cstheme="majorHAnsi"/>
          <w:sz w:val="28"/>
          <w:szCs w:val="28"/>
          <w:lang w:val="el-GR"/>
        </w:rPr>
        <w:t xml:space="preserve"> και τις απελάσεις για όσους η αίτηση απορρίπτεται</w:t>
      </w:r>
      <w:r>
        <w:rPr>
          <w:rFonts w:asciiTheme="majorHAnsi" w:hAnsiTheme="majorHAnsi" w:cstheme="majorHAnsi"/>
          <w:sz w:val="28"/>
          <w:szCs w:val="28"/>
          <w:lang w:val="el-GR"/>
        </w:rPr>
        <w:t xml:space="preserve">. </w:t>
      </w:r>
    </w:p>
    <w:p w14:paraId="2ED90E5B" w14:textId="7923B21D" w:rsidR="004443C2" w:rsidRDefault="004443C2" w:rsidP="00107589">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t xml:space="preserve">Καθορισμό </w:t>
      </w:r>
      <w:r w:rsidR="00692D74">
        <w:rPr>
          <w:rFonts w:asciiTheme="majorHAnsi" w:hAnsiTheme="majorHAnsi" w:cstheme="majorHAnsi"/>
          <w:sz w:val="28"/>
          <w:szCs w:val="28"/>
          <w:lang w:val="el-GR"/>
        </w:rPr>
        <w:t xml:space="preserve">αριθμού κρατών </w:t>
      </w:r>
      <w:r w:rsidR="008E5CA1">
        <w:rPr>
          <w:rFonts w:asciiTheme="majorHAnsi" w:hAnsiTheme="majorHAnsi" w:cstheme="majorHAnsi"/>
          <w:sz w:val="28"/>
          <w:szCs w:val="28"/>
          <w:lang w:val="el-GR"/>
        </w:rPr>
        <w:t>ως ασφαλή</w:t>
      </w:r>
      <w:r w:rsidR="00692D74">
        <w:rPr>
          <w:rFonts w:asciiTheme="majorHAnsi" w:hAnsiTheme="majorHAnsi" w:cstheme="majorHAnsi"/>
          <w:sz w:val="28"/>
          <w:szCs w:val="28"/>
          <w:lang w:val="el-GR"/>
        </w:rPr>
        <w:t>,</w:t>
      </w:r>
      <w:r>
        <w:rPr>
          <w:rFonts w:asciiTheme="majorHAnsi" w:hAnsiTheme="majorHAnsi" w:cstheme="majorHAnsi"/>
          <w:sz w:val="28"/>
          <w:szCs w:val="28"/>
          <w:lang w:val="el-GR"/>
        </w:rPr>
        <w:t xml:space="preserve"> έτσι ώστε η αίτηση για άσυλο να θεωρείται προδήλως αβάσιμη και να απορρίπτεται γρήγορα. </w:t>
      </w:r>
    </w:p>
    <w:p w14:paraId="55243A89" w14:textId="7D97697C" w:rsidR="004443C2" w:rsidRDefault="004443C2" w:rsidP="00107589">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t xml:space="preserve">Μείωση </w:t>
      </w:r>
      <w:r w:rsidR="00692D74">
        <w:rPr>
          <w:rFonts w:asciiTheme="majorHAnsi" w:hAnsiTheme="majorHAnsi" w:cstheme="majorHAnsi"/>
          <w:sz w:val="28"/>
          <w:szCs w:val="28"/>
          <w:lang w:val="el-GR"/>
        </w:rPr>
        <w:t xml:space="preserve">του </w:t>
      </w:r>
      <w:r>
        <w:rPr>
          <w:rFonts w:asciiTheme="majorHAnsi" w:hAnsiTheme="majorHAnsi" w:cstheme="majorHAnsi"/>
          <w:sz w:val="28"/>
          <w:szCs w:val="28"/>
          <w:lang w:val="el-GR"/>
        </w:rPr>
        <w:t xml:space="preserve">χρονικού διαστήματος για άσκηση έφεσης σε περίπτωση απόρριψης της αίτησης ασύλου. </w:t>
      </w:r>
    </w:p>
    <w:p w14:paraId="23A2CE77" w14:textId="2A8141D8" w:rsidR="004443C2" w:rsidRDefault="004443C2" w:rsidP="00107589">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t xml:space="preserve">Εξασφάλιση ευρωπαϊκών πόρων για ανέγερση κλειστών δομών ως </w:t>
      </w:r>
      <w:proofErr w:type="spellStart"/>
      <w:r>
        <w:rPr>
          <w:rFonts w:asciiTheme="majorHAnsi" w:hAnsiTheme="majorHAnsi" w:cstheme="majorHAnsi"/>
          <w:sz w:val="28"/>
          <w:szCs w:val="28"/>
          <w:lang w:val="el-GR"/>
        </w:rPr>
        <w:t>προαναχωρησιακά</w:t>
      </w:r>
      <w:proofErr w:type="spellEnd"/>
      <w:r>
        <w:rPr>
          <w:rFonts w:asciiTheme="majorHAnsi" w:hAnsiTheme="majorHAnsi" w:cstheme="majorHAnsi"/>
          <w:sz w:val="28"/>
          <w:szCs w:val="28"/>
          <w:lang w:val="el-GR"/>
        </w:rPr>
        <w:t xml:space="preserve"> κέντρα. </w:t>
      </w:r>
      <w:r w:rsidR="008E5CA1">
        <w:rPr>
          <w:rFonts w:asciiTheme="majorHAnsi" w:hAnsiTheme="majorHAnsi" w:cstheme="majorHAnsi"/>
          <w:sz w:val="28"/>
          <w:szCs w:val="28"/>
          <w:lang w:val="el-GR"/>
        </w:rPr>
        <w:t xml:space="preserve">Εξασφαλίστηκαν περισσότερα από 80 εκατ., ευρώ. </w:t>
      </w:r>
    </w:p>
    <w:p w14:paraId="1D13A413" w14:textId="5A2E92DD" w:rsidR="00107589" w:rsidRDefault="00FC22F7" w:rsidP="00107589">
      <w:pPr>
        <w:pStyle w:val="ListParagraph"/>
        <w:numPr>
          <w:ilvl w:val="0"/>
          <w:numId w:val="3"/>
        </w:numPr>
        <w:rPr>
          <w:rFonts w:asciiTheme="majorHAnsi" w:hAnsiTheme="majorHAnsi" w:cstheme="majorHAnsi"/>
          <w:sz w:val="28"/>
          <w:szCs w:val="28"/>
          <w:lang w:val="el-GR"/>
        </w:rPr>
      </w:pPr>
      <w:r>
        <w:rPr>
          <w:rFonts w:asciiTheme="majorHAnsi" w:hAnsiTheme="majorHAnsi" w:cstheme="majorHAnsi"/>
          <w:sz w:val="28"/>
          <w:szCs w:val="28"/>
          <w:lang w:val="el-GR"/>
        </w:rPr>
        <w:t xml:space="preserve">Εφαρμογή πολιτικής αυστηρότερων ποινών. </w:t>
      </w:r>
    </w:p>
    <w:p w14:paraId="4D0E87F7" w14:textId="77777777" w:rsidR="00107589" w:rsidRDefault="00107589" w:rsidP="00107589">
      <w:pPr>
        <w:ind w:left="360"/>
        <w:rPr>
          <w:rFonts w:asciiTheme="majorHAnsi" w:hAnsiTheme="majorHAnsi" w:cstheme="majorHAnsi"/>
          <w:sz w:val="28"/>
          <w:szCs w:val="28"/>
          <w:lang w:val="el-GR"/>
        </w:rPr>
      </w:pPr>
    </w:p>
    <w:p w14:paraId="712DB153" w14:textId="050AD45A" w:rsidR="00107589" w:rsidRPr="00107589" w:rsidRDefault="001B75BE" w:rsidP="004443C2">
      <w:pPr>
        <w:rPr>
          <w:rFonts w:asciiTheme="majorHAnsi" w:hAnsiTheme="majorHAnsi" w:cstheme="majorHAnsi"/>
          <w:sz w:val="28"/>
          <w:szCs w:val="28"/>
          <w:lang w:val="el-GR"/>
        </w:rPr>
      </w:pPr>
      <w:r>
        <w:rPr>
          <w:rFonts w:asciiTheme="majorHAnsi" w:hAnsiTheme="majorHAnsi" w:cstheme="majorHAnsi"/>
          <w:sz w:val="28"/>
          <w:szCs w:val="28"/>
          <w:lang w:val="el-GR"/>
        </w:rPr>
        <w:t>Στο εσωτερικό επίπεδο οι</w:t>
      </w:r>
      <w:r w:rsidR="00107589">
        <w:rPr>
          <w:rFonts w:asciiTheme="majorHAnsi" w:hAnsiTheme="majorHAnsi" w:cstheme="majorHAnsi"/>
          <w:sz w:val="28"/>
          <w:szCs w:val="28"/>
          <w:lang w:val="el-GR"/>
        </w:rPr>
        <w:t xml:space="preserve"> κινήσεις </w:t>
      </w:r>
      <w:r>
        <w:rPr>
          <w:rFonts w:asciiTheme="majorHAnsi" w:hAnsiTheme="majorHAnsi" w:cstheme="majorHAnsi"/>
          <w:sz w:val="28"/>
          <w:szCs w:val="28"/>
          <w:lang w:val="el-GR"/>
        </w:rPr>
        <w:t>στις οποίες πρέπει να προχωρήσουμε</w:t>
      </w:r>
      <w:r w:rsidR="00107589">
        <w:rPr>
          <w:rFonts w:asciiTheme="majorHAnsi" w:hAnsiTheme="majorHAnsi" w:cstheme="majorHAnsi"/>
          <w:sz w:val="28"/>
          <w:szCs w:val="28"/>
          <w:lang w:val="el-GR"/>
        </w:rPr>
        <w:t xml:space="preserve"> </w:t>
      </w:r>
      <w:r>
        <w:rPr>
          <w:rFonts w:asciiTheme="majorHAnsi" w:hAnsiTheme="majorHAnsi" w:cstheme="majorHAnsi"/>
          <w:sz w:val="28"/>
          <w:szCs w:val="28"/>
          <w:lang w:val="el-GR"/>
        </w:rPr>
        <w:t>είναι συγκεκριμένες:</w:t>
      </w:r>
      <w:r w:rsidR="00107589">
        <w:rPr>
          <w:rFonts w:asciiTheme="majorHAnsi" w:hAnsiTheme="majorHAnsi" w:cstheme="majorHAnsi"/>
          <w:sz w:val="28"/>
          <w:szCs w:val="28"/>
          <w:lang w:val="el-GR"/>
        </w:rPr>
        <w:t xml:space="preserve"> </w:t>
      </w:r>
    </w:p>
    <w:p w14:paraId="76F84117" w14:textId="6DE99D23" w:rsidR="00DA5A79" w:rsidRPr="00331D84" w:rsidRDefault="00DA5A79" w:rsidP="00DA5A79">
      <w:pPr>
        <w:rPr>
          <w:rFonts w:asciiTheme="majorHAnsi" w:hAnsiTheme="majorHAnsi" w:cstheme="majorHAnsi"/>
          <w:sz w:val="28"/>
          <w:szCs w:val="28"/>
          <w:lang w:val="el-GR"/>
        </w:rPr>
      </w:pPr>
    </w:p>
    <w:p w14:paraId="24533D63" w14:textId="3B983463" w:rsidR="00107589" w:rsidRPr="00331D84" w:rsidRDefault="00107589" w:rsidP="00107589">
      <w:pPr>
        <w:rPr>
          <w:rFonts w:asciiTheme="majorHAnsi" w:eastAsiaTheme="minorHAnsi" w:hAnsiTheme="majorHAnsi" w:cstheme="majorHAnsi"/>
          <w:sz w:val="28"/>
          <w:szCs w:val="28"/>
          <w:lang w:val="el-GR"/>
        </w:rPr>
      </w:pPr>
      <w:r w:rsidRPr="009A0080">
        <w:rPr>
          <w:rFonts w:asciiTheme="majorHAnsi" w:eastAsiaTheme="minorHAnsi" w:hAnsiTheme="majorHAnsi" w:cstheme="majorHAnsi"/>
          <w:sz w:val="28"/>
          <w:szCs w:val="28"/>
          <w:lang w:val="el-GR"/>
        </w:rPr>
        <w:t>1</w:t>
      </w:r>
      <w:r w:rsidR="00DD35D6">
        <w:rPr>
          <w:rFonts w:asciiTheme="majorHAnsi" w:eastAsiaTheme="minorHAnsi" w:hAnsiTheme="majorHAnsi" w:cstheme="majorHAnsi"/>
          <w:b/>
          <w:sz w:val="28"/>
          <w:szCs w:val="28"/>
          <w:lang w:val="el-GR"/>
        </w:rPr>
        <w:t>.</w:t>
      </w:r>
      <w:r>
        <w:rPr>
          <w:rFonts w:asciiTheme="majorHAnsi" w:eastAsiaTheme="minorHAnsi" w:hAnsiTheme="majorHAnsi" w:cstheme="majorHAnsi"/>
          <w:sz w:val="28"/>
          <w:szCs w:val="28"/>
          <w:lang w:val="el-GR"/>
        </w:rPr>
        <w:t xml:space="preserve"> </w:t>
      </w:r>
      <w:r w:rsidR="001B75BE">
        <w:rPr>
          <w:rFonts w:asciiTheme="majorHAnsi" w:eastAsiaTheme="minorHAnsi" w:hAnsiTheme="majorHAnsi" w:cstheme="majorHAnsi"/>
          <w:sz w:val="28"/>
          <w:szCs w:val="28"/>
          <w:lang w:val="el-GR"/>
        </w:rPr>
        <w:t>Ακόμα τ</w:t>
      </w:r>
      <w:r w:rsidRPr="00331D84">
        <w:rPr>
          <w:rFonts w:asciiTheme="majorHAnsi" w:eastAsiaTheme="minorHAnsi" w:hAnsiTheme="majorHAnsi" w:cstheme="majorHAnsi"/>
          <w:sz w:val="28"/>
          <w:szCs w:val="28"/>
          <w:lang w:val="el-GR"/>
        </w:rPr>
        <w:t>αχύτερη διαδικασία εξέτασης αιτήσεων ασύλου.</w:t>
      </w:r>
      <w:r w:rsidR="008E5CA1">
        <w:rPr>
          <w:rFonts w:asciiTheme="majorHAnsi" w:eastAsiaTheme="minorHAnsi" w:hAnsiTheme="majorHAnsi" w:cstheme="majorHAnsi"/>
          <w:sz w:val="28"/>
          <w:szCs w:val="28"/>
          <w:lang w:val="el-GR"/>
        </w:rPr>
        <w:t xml:space="preserve"> </w:t>
      </w:r>
    </w:p>
    <w:p w14:paraId="21FAA7E2" w14:textId="77777777" w:rsidR="008E5CA1" w:rsidRDefault="008E5CA1" w:rsidP="00107589">
      <w:pPr>
        <w:rPr>
          <w:rFonts w:asciiTheme="majorHAnsi" w:eastAsiaTheme="minorHAnsi" w:hAnsiTheme="majorHAnsi" w:cstheme="majorHAnsi"/>
          <w:sz w:val="28"/>
          <w:szCs w:val="28"/>
          <w:lang w:val="el-GR"/>
        </w:rPr>
      </w:pPr>
    </w:p>
    <w:p w14:paraId="3BAB48E8" w14:textId="14870362" w:rsidR="008E5CA1" w:rsidRPr="00901AD5" w:rsidRDefault="008E5CA1" w:rsidP="00107589">
      <w:pPr>
        <w:rPr>
          <w:rFonts w:asciiTheme="majorHAnsi" w:eastAsiaTheme="minorHAnsi" w:hAnsiTheme="majorHAnsi" w:cstheme="majorHAnsi"/>
          <w:i/>
          <w:sz w:val="28"/>
          <w:szCs w:val="28"/>
          <w:lang w:val="el-GR"/>
        </w:rPr>
      </w:pPr>
      <w:r w:rsidRPr="00901AD5">
        <w:rPr>
          <w:rFonts w:asciiTheme="majorHAnsi" w:eastAsiaTheme="minorHAnsi" w:hAnsiTheme="majorHAnsi" w:cstheme="majorHAnsi"/>
          <w:i/>
          <w:sz w:val="28"/>
          <w:szCs w:val="28"/>
          <w:lang w:val="el-GR"/>
        </w:rPr>
        <w:t xml:space="preserve">Να θυμίσω στο σημείο αυτό ότι στη συζήτηση Στρογγυλής Τραπέζης που είχαμε </w:t>
      </w:r>
      <w:r w:rsidR="00901AD5">
        <w:rPr>
          <w:rFonts w:asciiTheme="majorHAnsi" w:eastAsiaTheme="minorHAnsi" w:hAnsiTheme="majorHAnsi" w:cstheme="majorHAnsi"/>
          <w:i/>
          <w:sz w:val="28"/>
          <w:szCs w:val="28"/>
          <w:lang w:val="el-GR"/>
        </w:rPr>
        <w:t xml:space="preserve">για το μεταναστευτικό, </w:t>
      </w:r>
      <w:r w:rsidRPr="00901AD5">
        <w:rPr>
          <w:rFonts w:asciiTheme="majorHAnsi" w:eastAsiaTheme="minorHAnsi" w:hAnsiTheme="majorHAnsi" w:cstheme="majorHAnsi"/>
          <w:i/>
          <w:sz w:val="28"/>
          <w:szCs w:val="28"/>
          <w:lang w:val="el-GR"/>
        </w:rPr>
        <w:t xml:space="preserve">παρουσία του κ. Θοδωρή Ρουσσόπουλου, </w:t>
      </w:r>
      <w:r w:rsidR="00901AD5" w:rsidRPr="00901AD5">
        <w:rPr>
          <w:rFonts w:asciiTheme="majorHAnsi" w:eastAsiaTheme="minorHAnsi" w:hAnsiTheme="majorHAnsi" w:cstheme="majorHAnsi"/>
          <w:i/>
          <w:sz w:val="28"/>
          <w:szCs w:val="28"/>
          <w:lang w:val="el-GR"/>
        </w:rPr>
        <w:t xml:space="preserve">του νυν Προέδρου της Κοινοβουλευτικής Συνέλευσης του Συμβουλίου της Ευρώπης, συζητήθηκε ότι στην Ελλάδα αυτή η διαδικασία παίρνει 20-25 μέρες. Θα πρέπει λοιπόν να δούμε πως ελαχιστοποιείται η διαδικασία εξέτασης των αιτητών ασύλου.  </w:t>
      </w:r>
    </w:p>
    <w:p w14:paraId="28075096" w14:textId="77777777" w:rsidR="008E5CA1" w:rsidRDefault="008E5CA1" w:rsidP="00107589">
      <w:pPr>
        <w:rPr>
          <w:rFonts w:asciiTheme="majorHAnsi" w:eastAsiaTheme="minorHAnsi" w:hAnsiTheme="majorHAnsi" w:cstheme="majorHAnsi"/>
          <w:sz w:val="28"/>
          <w:szCs w:val="28"/>
          <w:lang w:val="el-GR"/>
        </w:rPr>
      </w:pPr>
    </w:p>
    <w:p w14:paraId="2866BBBC" w14:textId="50A4315A" w:rsidR="00107589" w:rsidRPr="00331D84" w:rsidRDefault="00107589" w:rsidP="00107589">
      <w:pPr>
        <w:rPr>
          <w:rFonts w:asciiTheme="majorHAnsi" w:eastAsiaTheme="minorHAnsi" w:hAnsiTheme="majorHAnsi" w:cstheme="majorHAnsi"/>
          <w:sz w:val="28"/>
          <w:szCs w:val="28"/>
          <w:lang w:val="el-GR"/>
        </w:rPr>
      </w:pPr>
      <w:r w:rsidRPr="009A0080">
        <w:rPr>
          <w:rFonts w:asciiTheme="majorHAnsi" w:eastAsiaTheme="minorHAnsi" w:hAnsiTheme="majorHAnsi" w:cstheme="majorHAnsi"/>
          <w:sz w:val="28"/>
          <w:szCs w:val="28"/>
          <w:lang w:val="el-GR"/>
        </w:rPr>
        <w:t>2</w:t>
      </w:r>
      <w:r w:rsidR="00DD35D6">
        <w:rPr>
          <w:rFonts w:asciiTheme="majorHAnsi" w:eastAsiaTheme="minorHAnsi" w:hAnsiTheme="majorHAnsi" w:cstheme="majorHAnsi"/>
          <w:b/>
          <w:sz w:val="28"/>
          <w:szCs w:val="28"/>
          <w:lang w:val="el-GR"/>
        </w:rPr>
        <w:t>.</w:t>
      </w:r>
      <w:r>
        <w:rPr>
          <w:rFonts w:asciiTheme="majorHAnsi" w:eastAsiaTheme="minorHAnsi" w:hAnsiTheme="majorHAnsi" w:cstheme="majorHAnsi"/>
          <w:sz w:val="28"/>
          <w:szCs w:val="28"/>
          <w:lang w:val="el-GR"/>
        </w:rPr>
        <w:t xml:space="preserve"> </w:t>
      </w:r>
      <w:r w:rsidR="001B75BE">
        <w:rPr>
          <w:rFonts w:asciiTheme="majorHAnsi" w:eastAsiaTheme="minorHAnsi" w:hAnsiTheme="majorHAnsi" w:cstheme="majorHAnsi"/>
          <w:sz w:val="28"/>
          <w:szCs w:val="28"/>
          <w:lang w:val="el-GR"/>
        </w:rPr>
        <w:t>Ολοκλήρωση των</w:t>
      </w:r>
      <w:r w:rsidRPr="00331D84">
        <w:rPr>
          <w:rFonts w:asciiTheme="majorHAnsi" w:eastAsiaTheme="minorHAnsi" w:hAnsiTheme="majorHAnsi" w:cstheme="majorHAnsi"/>
          <w:sz w:val="28"/>
          <w:szCs w:val="28"/>
          <w:lang w:val="el-GR"/>
        </w:rPr>
        <w:t xml:space="preserve"> κλειστών δομ</w:t>
      </w:r>
      <w:r w:rsidR="001B75BE">
        <w:rPr>
          <w:rFonts w:asciiTheme="majorHAnsi" w:eastAsiaTheme="minorHAnsi" w:hAnsiTheme="majorHAnsi" w:cstheme="majorHAnsi"/>
          <w:sz w:val="28"/>
          <w:szCs w:val="28"/>
          <w:lang w:val="el-GR"/>
        </w:rPr>
        <w:t>ών φιλοξενίας για όσους</w:t>
      </w:r>
      <w:r>
        <w:rPr>
          <w:rFonts w:asciiTheme="majorHAnsi" w:eastAsiaTheme="minorHAnsi" w:hAnsiTheme="majorHAnsi" w:cstheme="majorHAnsi"/>
          <w:sz w:val="28"/>
          <w:szCs w:val="28"/>
          <w:lang w:val="el-GR"/>
        </w:rPr>
        <w:t xml:space="preserve"> η </w:t>
      </w:r>
      <w:r w:rsidR="001B75BE">
        <w:rPr>
          <w:rFonts w:asciiTheme="majorHAnsi" w:eastAsiaTheme="minorHAnsi" w:hAnsiTheme="majorHAnsi" w:cstheme="majorHAnsi"/>
          <w:sz w:val="28"/>
          <w:szCs w:val="28"/>
          <w:lang w:val="el-GR"/>
        </w:rPr>
        <w:t xml:space="preserve">αίτηση απορρίπτεται μέχρι την </w:t>
      </w:r>
      <w:r w:rsidRPr="00331D84">
        <w:rPr>
          <w:rFonts w:asciiTheme="majorHAnsi" w:eastAsiaTheme="minorHAnsi" w:hAnsiTheme="majorHAnsi" w:cstheme="majorHAnsi"/>
          <w:sz w:val="28"/>
          <w:szCs w:val="28"/>
          <w:lang w:val="el-GR"/>
        </w:rPr>
        <w:t>αναχώρηση αυτών.</w:t>
      </w:r>
    </w:p>
    <w:p w14:paraId="083CDAB1" w14:textId="781A6792" w:rsidR="00107589" w:rsidRDefault="001B75BE" w:rsidP="00107589">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3</w:t>
      </w:r>
      <w:r w:rsidR="00DD35D6">
        <w:rPr>
          <w:rFonts w:asciiTheme="majorHAnsi" w:eastAsiaTheme="minorHAnsi" w:hAnsiTheme="majorHAnsi" w:cstheme="majorHAnsi"/>
          <w:b/>
          <w:sz w:val="28"/>
          <w:szCs w:val="28"/>
          <w:lang w:val="el-GR"/>
        </w:rPr>
        <w:t>.</w:t>
      </w:r>
      <w:r w:rsidR="00107589" w:rsidRPr="00331D84">
        <w:rPr>
          <w:rFonts w:asciiTheme="majorHAnsi" w:eastAsiaTheme="minorHAnsi" w:hAnsiTheme="majorHAnsi" w:cstheme="majorHAnsi"/>
          <w:sz w:val="28"/>
          <w:szCs w:val="28"/>
          <w:lang w:val="el-GR"/>
        </w:rPr>
        <w:t xml:space="preserve"> Ειδικές ομάδες ελέγχου για εντοπισμό φαινομένων παράνομης εργοδότησης.</w:t>
      </w:r>
    </w:p>
    <w:p w14:paraId="1A15A05E" w14:textId="59304E2A" w:rsidR="009A0080" w:rsidRDefault="00260041" w:rsidP="009A0080">
      <w:pPr>
        <w:rPr>
          <w:rFonts w:ascii="Arial" w:hAnsi="Arial" w:cs="Arial"/>
          <w:color w:val="181818"/>
          <w:sz w:val="26"/>
          <w:szCs w:val="26"/>
          <w:lang w:val="el-GR"/>
        </w:rPr>
      </w:pPr>
      <w:r>
        <w:rPr>
          <w:rFonts w:asciiTheme="majorHAnsi" w:eastAsiaTheme="minorHAnsi" w:hAnsiTheme="majorHAnsi" w:cstheme="majorHAnsi"/>
          <w:sz w:val="28"/>
          <w:szCs w:val="28"/>
          <w:lang w:val="el-GR"/>
        </w:rPr>
        <w:t>4</w:t>
      </w:r>
      <w:r w:rsidR="009A0080" w:rsidRPr="001B75BE">
        <w:rPr>
          <w:rFonts w:asciiTheme="majorHAnsi" w:eastAsiaTheme="minorHAnsi" w:hAnsiTheme="majorHAnsi" w:cstheme="majorHAnsi"/>
          <w:sz w:val="28"/>
          <w:szCs w:val="28"/>
          <w:lang w:val="el-GR"/>
        </w:rPr>
        <w:t>.</w:t>
      </w:r>
      <w:r w:rsidR="009A0080" w:rsidRPr="001B75BE">
        <w:rPr>
          <w:rFonts w:asciiTheme="majorHAnsi" w:hAnsiTheme="majorHAnsi" w:cstheme="majorHAnsi"/>
          <w:color w:val="181818"/>
          <w:sz w:val="28"/>
          <w:szCs w:val="28"/>
          <w:lang w:val="el-GR"/>
        </w:rPr>
        <w:t xml:space="preserve"> </w:t>
      </w:r>
      <w:r w:rsidR="001B75BE">
        <w:rPr>
          <w:rFonts w:asciiTheme="majorHAnsi" w:hAnsiTheme="majorHAnsi" w:cstheme="majorHAnsi"/>
          <w:color w:val="181818"/>
          <w:sz w:val="28"/>
          <w:szCs w:val="28"/>
          <w:lang w:val="el-GR"/>
        </w:rPr>
        <w:t>Για όσους η αίτηση εγκρίνεται, δηλαδή για ένα πολύ μικρό ποσοστό,</w:t>
      </w:r>
      <w:r w:rsidR="001B75BE" w:rsidRPr="001B75BE">
        <w:rPr>
          <w:rFonts w:asciiTheme="majorHAnsi" w:hAnsiTheme="majorHAnsi" w:cstheme="majorHAnsi"/>
          <w:color w:val="181818"/>
          <w:sz w:val="28"/>
          <w:szCs w:val="28"/>
          <w:lang w:val="el-GR"/>
        </w:rPr>
        <w:t xml:space="preserve"> </w:t>
      </w:r>
      <w:r w:rsidR="001B75BE">
        <w:rPr>
          <w:rFonts w:asciiTheme="majorHAnsi" w:hAnsiTheme="majorHAnsi" w:cstheme="majorHAnsi"/>
          <w:color w:val="181818"/>
          <w:sz w:val="28"/>
          <w:szCs w:val="28"/>
          <w:lang w:val="el-GR"/>
        </w:rPr>
        <w:t>θα πρέπει να υπάρχουν πολιτικές</w:t>
      </w:r>
      <w:r w:rsidR="001B75BE" w:rsidRPr="001B75BE">
        <w:rPr>
          <w:rFonts w:asciiTheme="majorHAnsi" w:hAnsiTheme="majorHAnsi" w:cstheme="majorHAnsi"/>
          <w:color w:val="181818"/>
          <w:sz w:val="28"/>
          <w:szCs w:val="28"/>
          <w:lang w:val="el-GR"/>
        </w:rPr>
        <w:t xml:space="preserve"> ενσωμάτωσης για την αποφυγή </w:t>
      </w:r>
      <w:r w:rsidR="00692D74">
        <w:rPr>
          <w:rFonts w:asciiTheme="majorHAnsi" w:hAnsiTheme="majorHAnsi" w:cstheme="majorHAnsi"/>
          <w:color w:val="181818"/>
          <w:sz w:val="28"/>
          <w:szCs w:val="28"/>
          <w:lang w:val="el-GR"/>
        </w:rPr>
        <w:t xml:space="preserve">φαινομένων </w:t>
      </w:r>
      <w:proofErr w:type="spellStart"/>
      <w:r w:rsidR="001B75BE" w:rsidRPr="001B75BE">
        <w:rPr>
          <w:rFonts w:asciiTheme="majorHAnsi" w:hAnsiTheme="majorHAnsi" w:cstheme="majorHAnsi"/>
          <w:color w:val="181818"/>
          <w:sz w:val="28"/>
          <w:szCs w:val="28"/>
          <w:lang w:val="el-GR"/>
        </w:rPr>
        <w:t>γκετοποίησης</w:t>
      </w:r>
      <w:proofErr w:type="spellEnd"/>
      <w:r w:rsidR="001B75BE" w:rsidRPr="001B75BE">
        <w:rPr>
          <w:rFonts w:ascii="Arial" w:hAnsi="Arial" w:cs="Arial"/>
          <w:color w:val="181818"/>
          <w:sz w:val="26"/>
          <w:szCs w:val="26"/>
          <w:lang w:val="el-GR"/>
        </w:rPr>
        <w:t>.</w:t>
      </w:r>
    </w:p>
    <w:p w14:paraId="79D97585" w14:textId="2FA3AA9A" w:rsidR="00260041" w:rsidRDefault="00260041" w:rsidP="00260041">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5</w:t>
      </w:r>
      <w:r>
        <w:rPr>
          <w:rFonts w:asciiTheme="majorHAnsi" w:eastAsiaTheme="minorHAnsi" w:hAnsiTheme="majorHAnsi" w:cstheme="majorHAnsi"/>
          <w:b/>
          <w:sz w:val="28"/>
          <w:szCs w:val="28"/>
          <w:lang w:val="el-GR"/>
        </w:rPr>
        <w:t>.</w:t>
      </w:r>
      <w:r>
        <w:rPr>
          <w:rFonts w:asciiTheme="majorHAnsi" w:eastAsiaTheme="minorHAnsi" w:hAnsiTheme="majorHAnsi" w:cstheme="majorHAnsi"/>
          <w:sz w:val="28"/>
          <w:szCs w:val="28"/>
          <w:lang w:val="el-GR"/>
        </w:rPr>
        <w:t xml:space="preserve"> Πιο έγκαιρη προειδοποίηση και αποτελεσματικότερη φύλαξη των ακτών καθώς </w:t>
      </w:r>
      <w:r w:rsidRPr="009A0080">
        <w:rPr>
          <w:rFonts w:asciiTheme="majorHAnsi" w:eastAsiaTheme="minorHAnsi" w:hAnsiTheme="majorHAnsi" w:cstheme="majorHAnsi"/>
          <w:sz w:val="28"/>
          <w:szCs w:val="28"/>
          <w:lang w:val="el-GR"/>
        </w:rPr>
        <w:t>και της πράσινης γραμμής.</w:t>
      </w:r>
      <w:r>
        <w:rPr>
          <w:rFonts w:asciiTheme="majorHAnsi" w:eastAsiaTheme="minorHAnsi" w:hAnsiTheme="majorHAnsi" w:cstheme="majorHAnsi"/>
          <w:sz w:val="28"/>
          <w:szCs w:val="28"/>
          <w:lang w:val="el-GR"/>
        </w:rPr>
        <w:t xml:space="preserve"> Στο σημείο αυτό πρέπει να υπογραμμίσουμε ότι η εργαλειοποίηση του μεταναστευτικού από την Τουρκία και η δημογραφική αλλοίωση που συντελείται στα κατεχόμενα μέρη μας, επαυξάνουν την αναγκαιότητα για εγρήγορση και λήψη μέτρων αλλά και για ενίσχυση των προσπαθειών μας για μια συνολική επίλυση του κυπριακού προβλήματος.  </w:t>
      </w:r>
    </w:p>
    <w:p w14:paraId="72A75EFB" w14:textId="77777777" w:rsidR="009A0080" w:rsidRPr="00331D84" w:rsidRDefault="009A0080" w:rsidP="00331D84">
      <w:pPr>
        <w:rPr>
          <w:rFonts w:asciiTheme="majorHAnsi" w:eastAsiaTheme="minorHAnsi" w:hAnsiTheme="majorHAnsi" w:cstheme="majorHAnsi"/>
          <w:sz w:val="28"/>
          <w:szCs w:val="28"/>
          <w:lang w:val="el-GR"/>
        </w:rPr>
      </w:pPr>
    </w:p>
    <w:p w14:paraId="68282B7C" w14:textId="3EC88287" w:rsidR="006C6EB2" w:rsidRPr="009A0080" w:rsidRDefault="006C6EB2" w:rsidP="00331D84">
      <w:pPr>
        <w:rPr>
          <w:rFonts w:asciiTheme="majorHAnsi" w:eastAsiaTheme="minorHAnsi" w:hAnsiTheme="majorHAnsi" w:cstheme="majorHAnsi"/>
          <w:b/>
          <w:sz w:val="28"/>
          <w:szCs w:val="28"/>
          <w:lang w:val="el-GR"/>
        </w:rPr>
      </w:pPr>
      <w:r w:rsidRPr="009A0080">
        <w:rPr>
          <w:rFonts w:asciiTheme="majorHAnsi" w:eastAsiaTheme="minorHAnsi" w:hAnsiTheme="majorHAnsi" w:cstheme="majorHAnsi"/>
          <w:b/>
          <w:sz w:val="28"/>
          <w:szCs w:val="28"/>
          <w:lang w:val="el-GR"/>
        </w:rPr>
        <w:lastRenderedPageBreak/>
        <w:t>Φίλες και φίλοι</w:t>
      </w:r>
    </w:p>
    <w:p w14:paraId="2D444A50" w14:textId="77777777" w:rsidR="006C6EB2" w:rsidRDefault="006C6EB2" w:rsidP="00331D84">
      <w:pPr>
        <w:rPr>
          <w:rFonts w:asciiTheme="majorHAnsi" w:eastAsiaTheme="minorHAnsi" w:hAnsiTheme="majorHAnsi" w:cstheme="majorHAnsi"/>
          <w:sz w:val="28"/>
          <w:szCs w:val="28"/>
          <w:lang w:val="el-GR"/>
        </w:rPr>
      </w:pPr>
    </w:p>
    <w:p w14:paraId="2A84F62E" w14:textId="0503C7B4" w:rsidR="00316A80" w:rsidRDefault="00316A80" w:rsidP="00331D84">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 xml:space="preserve">Ο Δημοκρατικός Συναγερμός αναγνωρίζει τη σοβαρότητα του προβλήματος και επιζητά την αυστηρότατη διαχείρισή του, με αύξηση των επιστροφών και των απελάσεων, σε αντίθεση με κάποιες άλλες πολιτικές δυνάμεις όπως το ΑΚΕΛ. Από την άλλη πλευρά το σοβαρό αυτό πρόβλημα δεν θα αντιμετωπιστεί με συνθήματα, με απάνθρωπες πολιτικές ή με ακραίες συμπεριφορές, όπως αυτά προτείνονται από το ΕΛΑΜ. </w:t>
      </w:r>
      <w:r w:rsidR="00A77ED5">
        <w:rPr>
          <w:rFonts w:asciiTheme="majorHAnsi" w:eastAsiaTheme="minorHAnsi" w:hAnsiTheme="majorHAnsi" w:cstheme="majorHAnsi"/>
          <w:sz w:val="28"/>
          <w:szCs w:val="28"/>
          <w:lang w:val="el-GR"/>
        </w:rPr>
        <w:t xml:space="preserve">Η κυβέρνηση θα πρέπει να εφαρμόσει τις πολιτικές εκείνες που θα μπορούν να αντιμετωπίσουν αποτελεσματικά το κρίσιμο αυτό ζήτημα. </w:t>
      </w:r>
    </w:p>
    <w:p w14:paraId="7576BF8A" w14:textId="77777777" w:rsidR="00316A80" w:rsidRDefault="00316A80" w:rsidP="00331D84">
      <w:pPr>
        <w:rPr>
          <w:rFonts w:asciiTheme="majorHAnsi" w:eastAsiaTheme="minorHAnsi" w:hAnsiTheme="majorHAnsi" w:cstheme="majorHAnsi"/>
          <w:sz w:val="28"/>
          <w:szCs w:val="28"/>
          <w:lang w:val="el-GR"/>
        </w:rPr>
      </w:pPr>
    </w:p>
    <w:p w14:paraId="2FE3ADAA" w14:textId="0541D795" w:rsidR="006C6EB2" w:rsidRDefault="006C6EB2" w:rsidP="00331D84">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 xml:space="preserve">Κλείνοντας την εισαγωγική μου τοποθέτηση </w:t>
      </w:r>
      <w:r w:rsidR="00316A80">
        <w:rPr>
          <w:rFonts w:asciiTheme="majorHAnsi" w:eastAsiaTheme="minorHAnsi" w:hAnsiTheme="majorHAnsi" w:cstheme="majorHAnsi"/>
          <w:sz w:val="28"/>
          <w:szCs w:val="28"/>
          <w:lang w:val="el-GR"/>
        </w:rPr>
        <w:t>θέλω να τονίσω ότι ε</w:t>
      </w:r>
      <w:r w:rsidR="00067DED">
        <w:rPr>
          <w:rFonts w:asciiTheme="majorHAnsi" w:eastAsiaTheme="minorHAnsi" w:hAnsiTheme="majorHAnsi" w:cstheme="majorHAnsi"/>
          <w:sz w:val="28"/>
          <w:szCs w:val="28"/>
          <w:lang w:val="el-GR"/>
        </w:rPr>
        <w:t xml:space="preserve">ίμαστε εδώ για να συνδράμουμε θετικά ώστε να βελτιωθούν </w:t>
      </w:r>
      <w:r w:rsidR="00316A80">
        <w:rPr>
          <w:rFonts w:asciiTheme="majorHAnsi" w:eastAsiaTheme="minorHAnsi" w:hAnsiTheme="majorHAnsi" w:cstheme="majorHAnsi"/>
          <w:sz w:val="28"/>
          <w:szCs w:val="28"/>
          <w:lang w:val="el-GR"/>
        </w:rPr>
        <w:t>οι</w:t>
      </w:r>
      <w:r w:rsidR="00067DED">
        <w:rPr>
          <w:rFonts w:asciiTheme="majorHAnsi" w:eastAsiaTheme="minorHAnsi" w:hAnsiTheme="majorHAnsi" w:cstheme="majorHAnsi"/>
          <w:sz w:val="28"/>
          <w:szCs w:val="28"/>
          <w:lang w:val="el-GR"/>
        </w:rPr>
        <w:t xml:space="preserve"> υφιστάμενες διαδικασίες αλλά και </w:t>
      </w:r>
      <w:r w:rsidR="00316A80">
        <w:rPr>
          <w:rFonts w:asciiTheme="majorHAnsi" w:eastAsiaTheme="minorHAnsi" w:hAnsiTheme="majorHAnsi" w:cstheme="majorHAnsi"/>
          <w:sz w:val="28"/>
          <w:szCs w:val="28"/>
          <w:lang w:val="el-GR"/>
        </w:rPr>
        <w:t xml:space="preserve">για </w:t>
      </w:r>
      <w:r w:rsidR="00067DED">
        <w:rPr>
          <w:rFonts w:asciiTheme="majorHAnsi" w:eastAsiaTheme="minorHAnsi" w:hAnsiTheme="majorHAnsi" w:cstheme="majorHAnsi"/>
          <w:sz w:val="28"/>
          <w:szCs w:val="28"/>
          <w:lang w:val="el-GR"/>
        </w:rPr>
        <w:t xml:space="preserve">να στηρίξουμε πρωτοβουλίες που κινούνται προς τη σωστή κατεύθυνση. </w:t>
      </w:r>
    </w:p>
    <w:p w14:paraId="259E0F7A" w14:textId="77777777" w:rsidR="00BA338B" w:rsidRDefault="00BA338B" w:rsidP="00331D84">
      <w:pPr>
        <w:rPr>
          <w:rFonts w:asciiTheme="majorHAnsi" w:eastAsiaTheme="minorHAnsi" w:hAnsiTheme="majorHAnsi" w:cstheme="majorHAnsi"/>
          <w:sz w:val="28"/>
          <w:szCs w:val="28"/>
          <w:lang w:val="el-GR"/>
        </w:rPr>
      </w:pPr>
    </w:p>
    <w:p w14:paraId="7D10F3AB" w14:textId="77777777" w:rsidR="00A77ED5" w:rsidRDefault="00316A80" w:rsidP="00BA338B">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Θα</w:t>
      </w:r>
      <w:r w:rsidR="00067DED">
        <w:rPr>
          <w:rFonts w:asciiTheme="majorHAnsi" w:eastAsiaTheme="minorHAnsi" w:hAnsiTheme="majorHAnsi" w:cstheme="majorHAnsi"/>
          <w:sz w:val="28"/>
          <w:szCs w:val="28"/>
          <w:lang w:val="el-GR"/>
        </w:rPr>
        <w:t xml:space="preserve"> συνεχίσουμε να εργαζόμαστε </w:t>
      </w:r>
      <w:r>
        <w:rPr>
          <w:rFonts w:asciiTheme="majorHAnsi" w:eastAsiaTheme="minorHAnsi" w:hAnsiTheme="majorHAnsi" w:cstheme="majorHAnsi"/>
          <w:sz w:val="28"/>
          <w:szCs w:val="28"/>
          <w:lang w:val="el-GR"/>
        </w:rPr>
        <w:t>για τη σωστή και αυστηρή</w:t>
      </w:r>
      <w:r w:rsidR="00067DED">
        <w:rPr>
          <w:rFonts w:asciiTheme="majorHAnsi" w:eastAsiaTheme="minorHAnsi" w:hAnsiTheme="majorHAnsi" w:cstheme="majorHAnsi"/>
          <w:sz w:val="28"/>
          <w:szCs w:val="28"/>
          <w:lang w:val="el-GR"/>
        </w:rPr>
        <w:t xml:space="preserve"> αν</w:t>
      </w:r>
      <w:r>
        <w:rPr>
          <w:rFonts w:asciiTheme="majorHAnsi" w:eastAsiaTheme="minorHAnsi" w:hAnsiTheme="majorHAnsi" w:cstheme="majorHAnsi"/>
          <w:sz w:val="28"/>
          <w:szCs w:val="28"/>
          <w:lang w:val="el-GR"/>
        </w:rPr>
        <w:t xml:space="preserve">τιμετώπιση του </w:t>
      </w:r>
      <w:r w:rsidRPr="00BA338B">
        <w:rPr>
          <w:rFonts w:asciiTheme="majorHAnsi" w:eastAsiaTheme="minorHAnsi" w:hAnsiTheme="majorHAnsi" w:cstheme="majorHAnsi"/>
          <w:sz w:val="28"/>
          <w:szCs w:val="28"/>
          <w:lang w:val="el-GR"/>
        </w:rPr>
        <w:t>μεταναστευτικού</w:t>
      </w:r>
      <w:r w:rsidR="00067DED" w:rsidRPr="00BA338B">
        <w:rPr>
          <w:rFonts w:asciiTheme="majorHAnsi" w:eastAsiaTheme="minorHAnsi" w:hAnsiTheme="majorHAnsi" w:cstheme="majorHAnsi"/>
          <w:sz w:val="28"/>
          <w:szCs w:val="28"/>
          <w:lang w:val="el-GR"/>
        </w:rPr>
        <w:t xml:space="preserve">, διεκδικώντας </w:t>
      </w:r>
      <w:r w:rsidRPr="00BA338B">
        <w:rPr>
          <w:rFonts w:asciiTheme="majorHAnsi" w:eastAsiaTheme="minorHAnsi" w:hAnsiTheme="majorHAnsi" w:cstheme="majorHAnsi"/>
          <w:sz w:val="28"/>
          <w:szCs w:val="28"/>
          <w:lang w:val="el-GR"/>
        </w:rPr>
        <w:t xml:space="preserve">παράλληλα και </w:t>
      </w:r>
      <w:r w:rsidR="00067DED" w:rsidRPr="00BA338B">
        <w:rPr>
          <w:rFonts w:asciiTheme="majorHAnsi" w:eastAsiaTheme="minorHAnsi" w:hAnsiTheme="majorHAnsi" w:cstheme="majorHAnsi"/>
          <w:sz w:val="28"/>
          <w:szCs w:val="28"/>
          <w:lang w:val="el-GR"/>
        </w:rPr>
        <w:t>επισταμένως τη συνδρομή της Ευρωπαϊκής Ένωσης</w:t>
      </w:r>
      <w:r w:rsidR="00A77ED5">
        <w:rPr>
          <w:rFonts w:asciiTheme="majorHAnsi" w:eastAsiaTheme="minorHAnsi" w:hAnsiTheme="majorHAnsi" w:cstheme="majorHAnsi"/>
          <w:sz w:val="28"/>
          <w:szCs w:val="28"/>
          <w:lang w:val="el-GR"/>
        </w:rPr>
        <w:t xml:space="preserve">. </w:t>
      </w:r>
    </w:p>
    <w:p w14:paraId="0A69F900" w14:textId="77777777" w:rsidR="002A76C7" w:rsidRDefault="002A76C7" w:rsidP="00BA338B">
      <w:pPr>
        <w:rPr>
          <w:rFonts w:asciiTheme="majorHAnsi" w:eastAsiaTheme="minorHAnsi" w:hAnsiTheme="majorHAnsi" w:cstheme="majorHAnsi"/>
          <w:sz w:val="28"/>
          <w:szCs w:val="28"/>
          <w:lang w:val="el-GR"/>
        </w:rPr>
      </w:pPr>
    </w:p>
    <w:p w14:paraId="790BABD7" w14:textId="0E60D891" w:rsidR="00BA338B" w:rsidRPr="00BA338B" w:rsidRDefault="00A77ED5" w:rsidP="00BA338B">
      <w:pPr>
        <w:rPr>
          <w:rFonts w:asciiTheme="majorHAnsi" w:eastAsiaTheme="minorHAnsi" w:hAnsiTheme="majorHAnsi" w:cstheme="majorHAnsi"/>
          <w:sz w:val="28"/>
          <w:szCs w:val="28"/>
          <w:lang w:val="el-GR"/>
        </w:rPr>
      </w:pPr>
      <w:bookmarkStart w:id="0" w:name="_GoBack"/>
      <w:bookmarkEnd w:id="0"/>
      <w:r>
        <w:rPr>
          <w:rFonts w:asciiTheme="majorHAnsi" w:eastAsiaTheme="minorHAnsi" w:hAnsiTheme="majorHAnsi" w:cstheme="majorHAnsi"/>
          <w:sz w:val="28"/>
          <w:szCs w:val="28"/>
          <w:lang w:val="el-GR"/>
        </w:rPr>
        <w:t>Προς αυτήν την κατεύθυνση</w:t>
      </w:r>
      <w:r w:rsidR="00BA338B" w:rsidRPr="00BA338B">
        <w:rPr>
          <w:rFonts w:asciiTheme="majorHAnsi" w:eastAsiaTheme="minorHAnsi" w:hAnsiTheme="majorHAnsi" w:cstheme="majorHAnsi"/>
          <w:sz w:val="28"/>
          <w:szCs w:val="28"/>
          <w:lang w:val="el-GR"/>
        </w:rPr>
        <w:t xml:space="preserve"> θεωρούμε ότι πρέπει να κινηθεί και η κυβέρνηση</w:t>
      </w:r>
      <w:r w:rsidR="00BA338B">
        <w:rPr>
          <w:rFonts w:asciiTheme="majorHAnsi" w:eastAsiaTheme="minorHAnsi" w:hAnsiTheme="majorHAnsi" w:cstheme="majorHAnsi"/>
          <w:sz w:val="28"/>
          <w:szCs w:val="28"/>
          <w:lang w:val="el-GR"/>
        </w:rPr>
        <w:t>, από κοινού με άλλες χώρες της Μεσογείου,</w:t>
      </w:r>
      <w:r w:rsidR="00BA338B" w:rsidRPr="00BA338B">
        <w:rPr>
          <w:rFonts w:asciiTheme="majorHAnsi" w:eastAsiaTheme="minorHAnsi" w:hAnsiTheme="majorHAnsi" w:cstheme="majorHAnsi"/>
          <w:sz w:val="28"/>
          <w:szCs w:val="28"/>
          <w:lang w:val="el-GR"/>
        </w:rPr>
        <w:t xml:space="preserve"> </w:t>
      </w:r>
      <w:r w:rsidR="00BA338B">
        <w:rPr>
          <w:rFonts w:asciiTheme="majorHAnsi" w:eastAsiaTheme="minorHAnsi" w:hAnsiTheme="majorHAnsi" w:cstheme="majorHAnsi"/>
          <w:sz w:val="28"/>
          <w:szCs w:val="28"/>
          <w:lang w:val="el-GR"/>
        </w:rPr>
        <w:t xml:space="preserve">για να επιτύχουμε την επίλυση του σοβαρού αυτού προβλήματος. </w:t>
      </w:r>
    </w:p>
    <w:p w14:paraId="47C50CC4" w14:textId="77777777" w:rsidR="00FC22F7" w:rsidRDefault="00FC22F7" w:rsidP="00331D84">
      <w:pPr>
        <w:rPr>
          <w:rFonts w:asciiTheme="majorHAnsi" w:eastAsiaTheme="minorHAnsi" w:hAnsiTheme="majorHAnsi" w:cstheme="majorHAnsi"/>
          <w:sz w:val="28"/>
          <w:szCs w:val="28"/>
          <w:lang w:val="el-GR"/>
        </w:rPr>
      </w:pPr>
    </w:p>
    <w:p w14:paraId="7423D298" w14:textId="0937FEE8" w:rsidR="00067DED" w:rsidRPr="00FC3B70" w:rsidRDefault="00067DED" w:rsidP="00331D84">
      <w:pPr>
        <w:rPr>
          <w:rFonts w:asciiTheme="majorHAnsi" w:eastAsiaTheme="minorHAnsi" w:hAnsiTheme="majorHAnsi" w:cstheme="majorHAnsi"/>
          <w:sz w:val="28"/>
          <w:szCs w:val="28"/>
          <w:lang w:val="el-GR"/>
        </w:rPr>
      </w:pPr>
      <w:r>
        <w:rPr>
          <w:rFonts w:asciiTheme="majorHAnsi" w:eastAsiaTheme="minorHAnsi" w:hAnsiTheme="majorHAnsi" w:cstheme="majorHAnsi"/>
          <w:sz w:val="28"/>
          <w:szCs w:val="28"/>
          <w:lang w:val="el-GR"/>
        </w:rPr>
        <w:t>Σας ευχαριστώ</w:t>
      </w:r>
    </w:p>
    <w:p w14:paraId="3282DE04" w14:textId="77777777" w:rsidR="00331D84" w:rsidRPr="00331D84" w:rsidRDefault="00331D84" w:rsidP="00331D84">
      <w:pPr>
        <w:rPr>
          <w:rFonts w:asciiTheme="majorHAnsi" w:hAnsiTheme="majorHAnsi" w:cstheme="majorHAnsi"/>
          <w:sz w:val="28"/>
          <w:szCs w:val="28"/>
          <w:lang w:val="el-GR"/>
        </w:rPr>
      </w:pPr>
    </w:p>
    <w:p w14:paraId="618C0AE7" w14:textId="77777777" w:rsidR="00331D84" w:rsidRPr="00331D84" w:rsidRDefault="00331D84" w:rsidP="00331D84">
      <w:pPr>
        <w:rPr>
          <w:rFonts w:asciiTheme="majorHAnsi" w:eastAsiaTheme="minorHAnsi" w:hAnsiTheme="majorHAnsi" w:cstheme="majorHAnsi"/>
          <w:sz w:val="28"/>
          <w:szCs w:val="28"/>
          <w:lang w:val="el-GR"/>
        </w:rPr>
      </w:pPr>
      <w:r w:rsidRPr="00331D84">
        <w:rPr>
          <w:rFonts w:asciiTheme="majorHAnsi" w:eastAsiaTheme="minorHAnsi" w:hAnsiTheme="majorHAnsi" w:cstheme="majorHAnsi"/>
          <w:sz w:val="28"/>
          <w:szCs w:val="28"/>
          <w:lang w:val="el-GR"/>
        </w:rPr>
        <w:t> </w:t>
      </w:r>
    </w:p>
    <w:p w14:paraId="59A95947" w14:textId="77777777" w:rsidR="00316A80" w:rsidRDefault="00316A80" w:rsidP="00316A80">
      <w:pPr>
        <w:rPr>
          <w:sz w:val="28"/>
          <w:szCs w:val="28"/>
          <w:lang w:val="el-GR"/>
        </w:rPr>
      </w:pPr>
    </w:p>
    <w:p w14:paraId="61D132B1" w14:textId="77777777" w:rsidR="00541286" w:rsidRDefault="00541286" w:rsidP="00F10847">
      <w:pPr>
        <w:rPr>
          <w:sz w:val="28"/>
          <w:szCs w:val="28"/>
          <w:lang w:val="el-GR"/>
        </w:rPr>
      </w:pPr>
    </w:p>
    <w:p w14:paraId="3BC483DA" w14:textId="77777777" w:rsidR="00BA338B" w:rsidRPr="00141E4C" w:rsidRDefault="00BA338B">
      <w:pPr>
        <w:rPr>
          <w:sz w:val="28"/>
          <w:szCs w:val="28"/>
          <w:lang w:val="el-GR"/>
        </w:rPr>
      </w:pPr>
    </w:p>
    <w:sectPr w:rsidR="00BA338B" w:rsidRPr="00141E4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9159A" w14:textId="77777777" w:rsidR="00235519" w:rsidRDefault="00235519" w:rsidP="00BB1889">
      <w:r>
        <w:separator/>
      </w:r>
    </w:p>
  </w:endnote>
  <w:endnote w:type="continuationSeparator" w:id="0">
    <w:p w14:paraId="7FABF9A4" w14:textId="77777777" w:rsidR="00235519" w:rsidRDefault="00235519" w:rsidP="00BB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630979"/>
      <w:docPartObj>
        <w:docPartGallery w:val="Page Numbers (Bottom of Page)"/>
        <w:docPartUnique/>
      </w:docPartObj>
    </w:sdtPr>
    <w:sdtEndPr>
      <w:rPr>
        <w:noProof/>
      </w:rPr>
    </w:sdtEndPr>
    <w:sdtContent>
      <w:p w14:paraId="0B151A3E" w14:textId="77777777" w:rsidR="001B75BE" w:rsidRDefault="001B75BE">
        <w:pPr>
          <w:pStyle w:val="Footer"/>
          <w:jc w:val="right"/>
        </w:pPr>
        <w:r>
          <w:fldChar w:fldCharType="begin"/>
        </w:r>
        <w:r>
          <w:instrText xml:space="preserve"> PAGE   \* MERGEFORMAT </w:instrText>
        </w:r>
        <w:r>
          <w:fldChar w:fldCharType="separate"/>
        </w:r>
        <w:r w:rsidR="002A76C7">
          <w:rPr>
            <w:noProof/>
          </w:rPr>
          <w:t>4</w:t>
        </w:r>
        <w:r>
          <w:rPr>
            <w:noProof/>
          </w:rPr>
          <w:fldChar w:fldCharType="end"/>
        </w:r>
      </w:p>
    </w:sdtContent>
  </w:sdt>
  <w:p w14:paraId="439C71F3" w14:textId="77777777" w:rsidR="001B75BE" w:rsidRDefault="001B7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44E92" w14:textId="77777777" w:rsidR="00235519" w:rsidRDefault="00235519" w:rsidP="00BB1889">
      <w:r>
        <w:separator/>
      </w:r>
    </w:p>
  </w:footnote>
  <w:footnote w:type="continuationSeparator" w:id="0">
    <w:p w14:paraId="28E30688" w14:textId="77777777" w:rsidR="00235519" w:rsidRDefault="00235519" w:rsidP="00BB1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615"/>
    <w:multiLevelType w:val="hybridMultilevel"/>
    <w:tmpl w:val="95CA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7860"/>
    <w:multiLevelType w:val="multilevel"/>
    <w:tmpl w:val="AA2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C528E"/>
    <w:multiLevelType w:val="hybridMultilevel"/>
    <w:tmpl w:val="2000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B0572"/>
    <w:multiLevelType w:val="hybridMultilevel"/>
    <w:tmpl w:val="F1F4D2EE"/>
    <w:lvl w:ilvl="0" w:tplc="23EA54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B180D"/>
    <w:multiLevelType w:val="multilevel"/>
    <w:tmpl w:val="AA30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D1734"/>
    <w:multiLevelType w:val="hybridMultilevel"/>
    <w:tmpl w:val="B68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01D80"/>
    <w:multiLevelType w:val="hybridMultilevel"/>
    <w:tmpl w:val="D5FE1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A97561F"/>
    <w:multiLevelType w:val="hybridMultilevel"/>
    <w:tmpl w:val="878687B0"/>
    <w:lvl w:ilvl="0" w:tplc="99420ED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23866"/>
    <w:multiLevelType w:val="multilevel"/>
    <w:tmpl w:val="C898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C0493"/>
    <w:multiLevelType w:val="hybridMultilevel"/>
    <w:tmpl w:val="9F201954"/>
    <w:lvl w:ilvl="0" w:tplc="2D58DE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9"/>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ED"/>
    <w:rsid w:val="000223AC"/>
    <w:rsid w:val="0002253C"/>
    <w:rsid w:val="00045586"/>
    <w:rsid w:val="000636CE"/>
    <w:rsid w:val="00067DED"/>
    <w:rsid w:val="00082243"/>
    <w:rsid w:val="000833A9"/>
    <w:rsid w:val="001033AE"/>
    <w:rsid w:val="00107589"/>
    <w:rsid w:val="001329A9"/>
    <w:rsid w:val="00141E4C"/>
    <w:rsid w:val="00141F6B"/>
    <w:rsid w:val="001B75BE"/>
    <w:rsid w:val="001D7AE8"/>
    <w:rsid w:val="00220368"/>
    <w:rsid w:val="00235519"/>
    <w:rsid w:val="002513D6"/>
    <w:rsid w:val="00260041"/>
    <w:rsid w:val="002A76C7"/>
    <w:rsid w:val="002B01D0"/>
    <w:rsid w:val="002C7140"/>
    <w:rsid w:val="002D69FE"/>
    <w:rsid w:val="002E1400"/>
    <w:rsid w:val="002F16DF"/>
    <w:rsid w:val="0030392E"/>
    <w:rsid w:val="00311FE7"/>
    <w:rsid w:val="00316A80"/>
    <w:rsid w:val="003307DF"/>
    <w:rsid w:val="00331D84"/>
    <w:rsid w:val="00331FA2"/>
    <w:rsid w:val="003709BD"/>
    <w:rsid w:val="003852E5"/>
    <w:rsid w:val="00387FC4"/>
    <w:rsid w:val="00390C87"/>
    <w:rsid w:val="003C2948"/>
    <w:rsid w:val="003E1F60"/>
    <w:rsid w:val="003E7BED"/>
    <w:rsid w:val="00420139"/>
    <w:rsid w:val="004443C2"/>
    <w:rsid w:val="004A1299"/>
    <w:rsid w:val="004B6044"/>
    <w:rsid w:val="004E18FB"/>
    <w:rsid w:val="004E5028"/>
    <w:rsid w:val="005123E8"/>
    <w:rsid w:val="00536935"/>
    <w:rsid w:val="00541286"/>
    <w:rsid w:val="00557091"/>
    <w:rsid w:val="00566733"/>
    <w:rsid w:val="005A2742"/>
    <w:rsid w:val="005C7DE7"/>
    <w:rsid w:val="005F4F0B"/>
    <w:rsid w:val="00606299"/>
    <w:rsid w:val="0062540D"/>
    <w:rsid w:val="00626F38"/>
    <w:rsid w:val="006339D4"/>
    <w:rsid w:val="00641844"/>
    <w:rsid w:val="006440FA"/>
    <w:rsid w:val="00656E45"/>
    <w:rsid w:val="00692D74"/>
    <w:rsid w:val="0069592D"/>
    <w:rsid w:val="006C6EB2"/>
    <w:rsid w:val="006D4BAC"/>
    <w:rsid w:val="007108B1"/>
    <w:rsid w:val="007C2FB5"/>
    <w:rsid w:val="007C70D4"/>
    <w:rsid w:val="007F767B"/>
    <w:rsid w:val="00821BE9"/>
    <w:rsid w:val="0082294D"/>
    <w:rsid w:val="0083198E"/>
    <w:rsid w:val="00854C1E"/>
    <w:rsid w:val="00874A01"/>
    <w:rsid w:val="00875258"/>
    <w:rsid w:val="00884366"/>
    <w:rsid w:val="00885699"/>
    <w:rsid w:val="008864C9"/>
    <w:rsid w:val="00896485"/>
    <w:rsid w:val="008B790C"/>
    <w:rsid w:val="008E5CA1"/>
    <w:rsid w:val="008F1384"/>
    <w:rsid w:val="008F7C44"/>
    <w:rsid w:val="00901AD5"/>
    <w:rsid w:val="009109F8"/>
    <w:rsid w:val="009732F8"/>
    <w:rsid w:val="00975D61"/>
    <w:rsid w:val="00983DAD"/>
    <w:rsid w:val="009A0080"/>
    <w:rsid w:val="009A4697"/>
    <w:rsid w:val="009A6163"/>
    <w:rsid w:val="009D73BA"/>
    <w:rsid w:val="00A0777A"/>
    <w:rsid w:val="00A10933"/>
    <w:rsid w:val="00A13834"/>
    <w:rsid w:val="00A27DF3"/>
    <w:rsid w:val="00A3194C"/>
    <w:rsid w:val="00A77ED5"/>
    <w:rsid w:val="00A93AAE"/>
    <w:rsid w:val="00AA259D"/>
    <w:rsid w:val="00AB2681"/>
    <w:rsid w:val="00B00F55"/>
    <w:rsid w:val="00B328F9"/>
    <w:rsid w:val="00B61F48"/>
    <w:rsid w:val="00BA338B"/>
    <w:rsid w:val="00BB1889"/>
    <w:rsid w:val="00BB7449"/>
    <w:rsid w:val="00C1077E"/>
    <w:rsid w:val="00C35B08"/>
    <w:rsid w:val="00C56409"/>
    <w:rsid w:val="00C64F97"/>
    <w:rsid w:val="00CD0BB9"/>
    <w:rsid w:val="00CE07E6"/>
    <w:rsid w:val="00CF5414"/>
    <w:rsid w:val="00D02216"/>
    <w:rsid w:val="00D1382D"/>
    <w:rsid w:val="00D42891"/>
    <w:rsid w:val="00D43D67"/>
    <w:rsid w:val="00D55050"/>
    <w:rsid w:val="00D57B63"/>
    <w:rsid w:val="00D86AA7"/>
    <w:rsid w:val="00D966F5"/>
    <w:rsid w:val="00DA5A79"/>
    <w:rsid w:val="00DA6F15"/>
    <w:rsid w:val="00DB601B"/>
    <w:rsid w:val="00DD35D6"/>
    <w:rsid w:val="00DF4EE9"/>
    <w:rsid w:val="00E03420"/>
    <w:rsid w:val="00E15DFA"/>
    <w:rsid w:val="00E213D8"/>
    <w:rsid w:val="00E3500D"/>
    <w:rsid w:val="00E47D7C"/>
    <w:rsid w:val="00E734DF"/>
    <w:rsid w:val="00E735A9"/>
    <w:rsid w:val="00E84EEF"/>
    <w:rsid w:val="00ED0837"/>
    <w:rsid w:val="00EF635C"/>
    <w:rsid w:val="00F01A96"/>
    <w:rsid w:val="00F0476B"/>
    <w:rsid w:val="00F10847"/>
    <w:rsid w:val="00F13E53"/>
    <w:rsid w:val="00F310FA"/>
    <w:rsid w:val="00F31770"/>
    <w:rsid w:val="00F50ECF"/>
    <w:rsid w:val="00F61684"/>
    <w:rsid w:val="00F83DC0"/>
    <w:rsid w:val="00FA0F44"/>
    <w:rsid w:val="00FA7307"/>
    <w:rsid w:val="00FB66A6"/>
    <w:rsid w:val="00FC22F7"/>
    <w:rsid w:val="00FC3B70"/>
    <w:rsid w:val="00FD4DC5"/>
    <w:rsid w:val="00FD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9E4A"/>
  <w15:chartTrackingRefBased/>
  <w15:docId w15:val="{24F741DF-5603-4A5F-8DB3-7DB0B0AF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A469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F5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00F55"/>
    <w:rPr>
      <w:rFonts w:ascii="Segoe UI" w:hAnsi="Segoe UI" w:cs="Segoe UI"/>
      <w:sz w:val="18"/>
      <w:szCs w:val="18"/>
    </w:rPr>
  </w:style>
  <w:style w:type="character" w:customStyle="1" w:styleId="Heading2Char">
    <w:name w:val="Heading 2 Char"/>
    <w:basedOn w:val="DefaultParagraphFont"/>
    <w:link w:val="Heading2"/>
    <w:uiPriority w:val="9"/>
    <w:semiHidden/>
    <w:rsid w:val="009A46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08B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709BD"/>
    <w:rPr>
      <w:color w:val="0563C1" w:themeColor="hyperlink"/>
      <w:u w:val="single"/>
    </w:rPr>
  </w:style>
  <w:style w:type="paragraph" w:styleId="Header">
    <w:name w:val="header"/>
    <w:basedOn w:val="Normal"/>
    <w:link w:val="HeaderChar"/>
    <w:uiPriority w:val="99"/>
    <w:unhideWhenUsed/>
    <w:rsid w:val="00BB18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89"/>
  </w:style>
  <w:style w:type="paragraph" w:styleId="Footer">
    <w:name w:val="footer"/>
    <w:basedOn w:val="Normal"/>
    <w:link w:val="FooterChar"/>
    <w:uiPriority w:val="99"/>
    <w:unhideWhenUsed/>
    <w:rsid w:val="00BB18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89"/>
  </w:style>
  <w:style w:type="paragraph" w:styleId="HTMLPreformatted">
    <w:name w:val="HTML Preformatted"/>
    <w:basedOn w:val="Normal"/>
    <w:link w:val="HTMLPreformattedChar"/>
    <w:uiPriority w:val="99"/>
    <w:semiHidden/>
    <w:unhideWhenUsed/>
    <w:rsid w:val="0033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31D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0296">
      <w:bodyDiv w:val="1"/>
      <w:marLeft w:val="0"/>
      <w:marRight w:val="0"/>
      <w:marTop w:val="0"/>
      <w:marBottom w:val="0"/>
      <w:divBdr>
        <w:top w:val="none" w:sz="0" w:space="0" w:color="auto"/>
        <w:left w:val="none" w:sz="0" w:space="0" w:color="auto"/>
        <w:bottom w:val="none" w:sz="0" w:space="0" w:color="auto"/>
        <w:right w:val="none" w:sz="0" w:space="0" w:color="auto"/>
      </w:divBdr>
    </w:div>
    <w:div w:id="701587759">
      <w:bodyDiv w:val="1"/>
      <w:marLeft w:val="0"/>
      <w:marRight w:val="0"/>
      <w:marTop w:val="0"/>
      <w:marBottom w:val="0"/>
      <w:divBdr>
        <w:top w:val="none" w:sz="0" w:space="0" w:color="auto"/>
        <w:left w:val="none" w:sz="0" w:space="0" w:color="auto"/>
        <w:bottom w:val="none" w:sz="0" w:space="0" w:color="auto"/>
        <w:right w:val="none" w:sz="0" w:space="0" w:color="auto"/>
      </w:divBdr>
    </w:div>
    <w:div w:id="779375517">
      <w:bodyDiv w:val="1"/>
      <w:marLeft w:val="0"/>
      <w:marRight w:val="0"/>
      <w:marTop w:val="0"/>
      <w:marBottom w:val="0"/>
      <w:divBdr>
        <w:top w:val="none" w:sz="0" w:space="0" w:color="auto"/>
        <w:left w:val="none" w:sz="0" w:space="0" w:color="auto"/>
        <w:bottom w:val="none" w:sz="0" w:space="0" w:color="auto"/>
        <w:right w:val="none" w:sz="0" w:space="0" w:color="auto"/>
      </w:divBdr>
    </w:div>
    <w:div w:id="1064184412">
      <w:bodyDiv w:val="1"/>
      <w:marLeft w:val="0"/>
      <w:marRight w:val="0"/>
      <w:marTop w:val="0"/>
      <w:marBottom w:val="0"/>
      <w:divBdr>
        <w:top w:val="none" w:sz="0" w:space="0" w:color="auto"/>
        <w:left w:val="none" w:sz="0" w:space="0" w:color="auto"/>
        <w:bottom w:val="none" w:sz="0" w:space="0" w:color="auto"/>
        <w:right w:val="none" w:sz="0" w:space="0" w:color="auto"/>
      </w:divBdr>
    </w:div>
    <w:div w:id="1118063314">
      <w:bodyDiv w:val="1"/>
      <w:marLeft w:val="0"/>
      <w:marRight w:val="0"/>
      <w:marTop w:val="0"/>
      <w:marBottom w:val="0"/>
      <w:divBdr>
        <w:top w:val="none" w:sz="0" w:space="0" w:color="auto"/>
        <w:left w:val="none" w:sz="0" w:space="0" w:color="auto"/>
        <w:bottom w:val="none" w:sz="0" w:space="0" w:color="auto"/>
        <w:right w:val="none" w:sz="0" w:space="0" w:color="auto"/>
      </w:divBdr>
    </w:div>
    <w:div w:id="1270313599">
      <w:bodyDiv w:val="1"/>
      <w:marLeft w:val="0"/>
      <w:marRight w:val="0"/>
      <w:marTop w:val="0"/>
      <w:marBottom w:val="0"/>
      <w:divBdr>
        <w:top w:val="none" w:sz="0" w:space="0" w:color="auto"/>
        <w:left w:val="none" w:sz="0" w:space="0" w:color="auto"/>
        <w:bottom w:val="none" w:sz="0" w:space="0" w:color="auto"/>
        <w:right w:val="none" w:sz="0" w:space="0" w:color="auto"/>
      </w:divBdr>
    </w:div>
    <w:div w:id="1288466816">
      <w:bodyDiv w:val="1"/>
      <w:marLeft w:val="0"/>
      <w:marRight w:val="0"/>
      <w:marTop w:val="0"/>
      <w:marBottom w:val="0"/>
      <w:divBdr>
        <w:top w:val="none" w:sz="0" w:space="0" w:color="auto"/>
        <w:left w:val="none" w:sz="0" w:space="0" w:color="auto"/>
        <w:bottom w:val="none" w:sz="0" w:space="0" w:color="auto"/>
        <w:right w:val="none" w:sz="0" w:space="0" w:color="auto"/>
      </w:divBdr>
    </w:div>
    <w:div w:id="1332566758">
      <w:bodyDiv w:val="1"/>
      <w:marLeft w:val="0"/>
      <w:marRight w:val="0"/>
      <w:marTop w:val="0"/>
      <w:marBottom w:val="0"/>
      <w:divBdr>
        <w:top w:val="none" w:sz="0" w:space="0" w:color="auto"/>
        <w:left w:val="none" w:sz="0" w:space="0" w:color="auto"/>
        <w:bottom w:val="none" w:sz="0" w:space="0" w:color="auto"/>
        <w:right w:val="none" w:sz="0" w:space="0" w:color="auto"/>
      </w:divBdr>
    </w:div>
    <w:div w:id="1535581974">
      <w:bodyDiv w:val="1"/>
      <w:marLeft w:val="0"/>
      <w:marRight w:val="0"/>
      <w:marTop w:val="0"/>
      <w:marBottom w:val="0"/>
      <w:divBdr>
        <w:top w:val="none" w:sz="0" w:space="0" w:color="auto"/>
        <w:left w:val="none" w:sz="0" w:space="0" w:color="auto"/>
        <w:bottom w:val="none" w:sz="0" w:space="0" w:color="auto"/>
        <w:right w:val="none" w:sz="0" w:space="0" w:color="auto"/>
      </w:divBdr>
    </w:div>
    <w:div w:id="1571160961">
      <w:bodyDiv w:val="1"/>
      <w:marLeft w:val="0"/>
      <w:marRight w:val="0"/>
      <w:marTop w:val="0"/>
      <w:marBottom w:val="0"/>
      <w:divBdr>
        <w:top w:val="none" w:sz="0" w:space="0" w:color="auto"/>
        <w:left w:val="none" w:sz="0" w:space="0" w:color="auto"/>
        <w:bottom w:val="none" w:sz="0" w:space="0" w:color="auto"/>
        <w:right w:val="none" w:sz="0" w:space="0" w:color="auto"/>
      </w:divBdr>
    </w:div>
    <w:div w:id="1590193227">
      <w:bodyDiv w:val="1"/>
      <w:marLeft w:val="0"/>
      <w:marRight w:val="0"/>
      <w:marTop w:val="0"/>
      <w:marBottom w:val="0"/>
      <w:divBdr>
        <w:top w:val="none" w:sz="0" w:space="0" w:color="auto"/>
        <w:left w:val="none" w:sz="0" w:space="0" w:color="auto"/>
        <w:bottom w:val="none" w:sz="0" w:space="0" w:color="auto"/>
        <w:right w:val="none" w:sz="0" w:space="0" w:color="auto"/>
      </w:divBdr>
    </w:div>
    <w:div w:id="1647317547">
      <w:bodyDiv w:val="1"/>
      <w:marLeft w:val="0"/>
      <w:marRight w:val="0"/>
      <w:marTop w:val="0"/>
      <w:marBottom w:val="0"/>
      <w:divBdr>
        <w:top w:val="none" w:sz="0" w:space="0" w:color="auto"/>
        <w:left w:val="none" w:sz="0" w:space="0" w:color="auto"/>
        <w:bottom w:val="none" w:sz="0" w:space="0" w:color="auto"/>
        <w:right w:val="none" w:sz="0" w:space="0" w:color="auto"/>
      </w:divBdr>
    </w:div>
    <w:div w:id="1649480158">
      <w:bodyDiv w:val="1"/>
      <w:marLeft w:val="0"/>
      <w:marRight w:val="0"/>
      <w:marTop w:val="0"/>
      <w:marBottom w:val="0"/>
      <w:divBdr>
        <w:top w:val="none" w:sz="0" w:space="0" w:color="auto"/>
        <w:left w:val="none" w:sz="0" w:space="0" w:color="auto"/>
        <w:bottom w:val="none" w:sz="0" w:space="0" w:color="auto"/>
        <w:right w:val="none" w:sz="0" w:space="0" w:color="auto"/>
      </w:divBdr>
    </w:div>
    <w:div w:id="1837452011">
      <w:bodyDiv w:val="1"/>
      <w:marLeft w:val="0"/>
      <w:marRight w:val="0"/>
      <w:marTop w:val="0"/>
      <w:marBottom w:val="0"/>
      <w:divBdr>
        <w:top w:val="none" w:sz="0" w:space="0" w:color="auto"/>
        <w:left w:val="none" w:sz="0" w:space="0" w:color="auto"/>
        <w:bottom w:val="none" w:sz="0" w:space="0" w:color="auto"/>
        <w:right w:val="none" w:sz="0" w:space="0" w:color="auto"/>
      </w:divBdr>
      <w:divsChild>
        <w:div w:id="2051025240">
          <w:marLeft w:val="0"/>
          <w:marRight w:val="0"/>
          <w:marTop w:val="0"/>
          <w:marBottom w:val="0"/>
          <w:divBdr>
            <w:top w:val="none" w:sz="0" w:space="0" w:color="auto"/>
            <w:left w:val="none" w:sz="0" w:space="0" w:color="auto"/>
            <w:bottom w:val="none" w:sz="0" w:space="0" w:color="auto"/>
            <w:right w:val="none" w:sz="0" w:space="0" w:color="auto"/>
          </w:divBdr>
          <w:divsChild>
            <w:div w:id="596325389">
              <w:marLeft w:val="0"/>
              <w:marRight w:val="0"/>
              <w:marTop w:val="0"/>
              <w:marBottom w:val="0"/>
              <w:divBdr>
                <w:top w:val="none" w:sz="0" w:space="0" w:color="auto"/>
                <w:left w:val="none" w:sz="0" w:space="0" w:color="auto"/>
                <w:bottom w:val="none" w:sz="0" w:space="0" w:color="auto"/>
                <w:right w:val="none" w:sz="0" w:space="0" w:color="auto"/>
              </w:divBdr>
            </w:div>
          </w:divsChild>
        </w:div>
        <w:div w:id="587736306">
          <w:marLeft w:val="0"/>
          <w:marRight w:val="0"/>
          <w:marTop w:val="0"/>
          <w:marBottom w:val="0"/>
          <w:divBdr>
            <w:top w:val="none" w:sz="0" w:space="0" w:color="auto"/>
            <w:left w:val="none" w:sz="0" w:space="0" w:color="auto"/>
            <w:bottom w:val="none" w:sz="0" w:space="0" w:color="auto"/>
            <w:right w:val="none" w:sz="0" w:space="0" w:color="auto"/>
          </w:divBdr>
        </w:div>
      </w:divsChild>
    </w:div>
    <w:div w:id="1925265474">
      <w:bodyDiv w:val="1"/>
      <w:marLeft w:val="0"/>
      <w:marRight w:val="0"/>
      <w:marTop w:val="0"/>
      <w:marBottom w:val="0"/>
      <w:divBdr>
        <w:top w:val="none" w:sz="0" w:space="0" w:color="auto"/>
        <w:left w:val="none" w:sz="0" w:space="0" w:color="auto"/>
        <w:bottom w:val="none" w:sz="0" w:space="0" w:color="auto"/>
        <w:right w:val="none" w:sz="0" w:space="0" w:color="auto"/>
      </w:divBdr>
    </w:div>
    <w:div w:id="20715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MTsikalas</dc:creator>
  <cp:keywords/>
  <dc:description/>
  <cp:lastModifiedBy>MTsikalas</cp:lastModifiedBy>
  <cp:revision>18</cp:revision>
  <cp:lastPrinted>2022-05-26T10:48:00Z</cp:lastPrinted>
  <dcterms:created xsi:type="dcterms:W3CDTF">2024-04-08T06:25:00Z</dcterms:created>
  <dcterms:modified xsi:type="dcterms:W3CDTF">2024-04-09T08:27:00Z</dcterms:modified>
</cp:coreProperties>
</file>