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DBD45" w14:textId="77777777" w:rsidR="00B23E90" w:rsidRPr="00964327" w:rsidRDefault="00B23E90" w:rsidP="00B2612A">
      <w:pPr>
        <w:spacing w:line="360" w:lineRule="auto"/>
        <w:jc w:val="center"/>
        <w:outlineLvl w:val="2"/>
        <w:rPr>
          <w:rFonts w:ascii="Arial" w:eastAsia="Times New Roman" w:hAnsi="Arial" w:cs="Arial"/>
          <w:b/>
          <w:bCs/>
          <w:u w:val="single"/>
          <w:lang w:eastAsia="en-GB"/>
        </w:rPr>
      </w:pPr>
      <w:proofErr w:type="spellStart"/>
      <w:r w:rsidRPr="00964327">
        <w:rPr>
          <w:rFonts w:ascii="Arial" w:eastAsia="Times New Roman" w:hAnsi="Arial" w:cs="Arial"/>
          <w:b/>
          <w:bCs/>
          <w:u w:val="single"/>
          <w:lang w:eastAsia="en-GB"/>
        </w:rPr>
        <w:t>Ομιλί</w:t>
      </w:r>
      <w:proofErr w:type="spellEnd"/>
      <w:r w:rsidRPr="00964327">
        <w:rPr>
          <w:rFonts w:ascii="Arial" w:eastAsia="Times New Roman" w:hAnsi="Arial" w:cs="Arial"/>
          <w:b/>
          <w:bCs/>
          <w:u w:val="single"/>
          <w:lang w:eastAsia="en-GB"/>
        </w:rPr>
        <w:t xml:space="preserve">α </w:t>
      </w:r>
      <w:proofErr w:type="spellStart"/>
      <w:r w:rsidRPr="00964327">
        <w:rPr>
          <w:rFonts w:ascii="Arial" w:eastAsia="Times New Roman" w:hAnsi="Arial" w:cs="Arial"/>
          <w:b/>
          <w:bCs/>
          <w:u w:val="single"/>
          <w:lang w:eastAsia="en-GB"/>
        </w:rPr>
        <w:t>Προέδρου</w:t>
      </w:r>
      <w:proofErr w:type="spellEnd"/>
      <w:r w:rsidRPr="00964327">
        <w:rPr>
          <w:rFonts w:ascii="Arial" w:eastAsia="Times New Roman" w:hAnsi="Arial" w:cs="Arial"/>
          <w:b/>
          <w:bCs/>
          <w:u w:val="single"/>
          <w:lang w:eastAsia="en-GB"/>
        </w:rPr>
        <w:t xml:space="preserve"> ΔΗΣΥ κ. </w:t>
      </w:r>
      <w:proofErr w:type="spellStart"/>
      <w:r w:rsidRPr="00964327">
        <w:rPr>
          <w:rFonts w:ascii="Arial" w:eastAsia="Times New Roman" w:hAnsi="Arial" w:cs="Arial"/>
          <w:b/>
          <w:bCs/>
          <w:u w:val="single"/>
          <w:lang w:eastAsia="en-GB"/>
        </w:rPr>
        <w:t>Αννίτ</w:t>
      </w:r>
      <w:proofErr w:type="spellEnd"/>
      <w:r w:rsidRPr="00964327">
        <w:rPr>
          <w:rFonts w:ascii="Arial" w:eastAsia="Times New Roman" w:hAnsi="Arial" w:cs="Arial"/>
          <w:b/>
          <w:bCs/>
          <w:u w:val="single"/>
          <w:lang w:eastAsia="en-GB"/>
        </w:rPr>
        <w:t xml:space="preserve">ας </w:t>
      </w:r>
      <w:proofErr w:type="spellStart"/>
      <w:r w:rsidRPr="00964327">
        <w:rPr>
          <w:rFonts w:ascii="Arial" w:eastAsia="Times New Roman" w:hAnsi="Arial" w:cs="Arial"/>
          <w:b/>
          <w:bCs/>
          <w:u w:val="single"/>
          <w:lang w:eastAsia="en-GB"/>
        </w:rPr>
        <w:t>Δημητρίου</w:t>
      </w:r>
      <w:proofErr w:type="spellEnd"/>
      <w:r w:rsidRPr="00964327">
        <w:rPr>
          <w:rFonts w:ascii="Arial" w:eastAsia="Times New Roman" w:hAnsi="Arial" w:cs="Arial"/>
          <w:b/>
          <w:bCs/>
          <w:u w:val="single"/>
          <w:lang w:eastAsia="en-GB"/>
        </w:rPr>
        <w:t xml:space="preserve"> - </w:t>
      </w:r>
      <w:proofErr w:type="spellStart"/>
      <w:r w:rsidRPr="00964327">
        <w:rPr>
          <w:rFonts w:ascii="Arial" w:eastAsia="Times New Roman" w:hAnsi="Arial" w:cs="Arial"/>
          <w:b/>
          <w:bCs/>
          <w:u w:val="single"/>
          <w:lang w:eastAsia="en-GB"/>
        </w:rPr>
        <w:t>Ινστιτούτο</w:t>
      </w:r>
      <w:proofErr w:type="spellEnd"/>
      <w:r w:rsidRPr="00964327">
        <w:rPr>
          <w:rFonts w:ascii="Arial" w:eastAsia="Times New Roman" w:hAnsi="Arial" w:cs="Arial"/>
          <w:b/>
          <w:bCs/>
          <w:u w:val="single"/>
          <w:lang w:eastAsia="en-GB"/>
        </w:rPr>
        <w:t xml:space="preserve"> </w:t>
      </w:r>
      <w:proofErr w:type="spellStart"/>
      <w:r w:rsidRPr="00964327">
        <w:rPr>
          <w:rFonts w:ascii="Arial" w:eastAsia="Times New Roman" w:hAnsi="Arial" w:cs="Arial"/>
          <w:b/>
          <w:bCs/>
          <w:u w:val="single"/>
          <w:lang w:eastAsia="en-GB"/>
        </w:rPr>
        <w:t>Γλ</w:t>
      </w:r>
      <w:proofErr w:type="spellEnd"/>
      <w:r w:rsidRPr="00964327">
        <w:rPr>
          <w:rFonts w:ascii="Arial" w:eastAsia="Times New Roman" w:hAnsi="Arial" w:cs="Arial"/>
          <w:b/>
          <w:bCs/>
          <w:u w:val="single"/>
          <w:lang w:eastAsia="en-GB"/>
        </w:rPr>
        <w:t xml:space="preserve">αύκος </w:t>
      </w:r>
      <w:proofErr w:type="spellStart"/>
      <w:r w:rsidRPr="00964327">
        <w:rPr>
          <w:rFonts w:ascii="Arial" w:eastAsia="Times New Roman" w:hAnsi="Arial" w:cs="Arial"/>
          <w:b/>
          <w:bCs/>
          <w:u w:val="single"/>
          <w:lang w:eastAsia="en-GB"/>
        </w:rPr>
        <w:t>Κληρίδης</w:t>
      </w:r>
      <w:proofErr w:type="spellEnd"/>
    </w:p>
    <w:p w14:paraId="3D3C33DB" w14:textId="3EA850C1" w:rsidR="00B23E90" w:rsidRPr="00B23E90" w:rsidRDefault="00B71715" w:rsidP="00B2612A">
      <w:pPr>
        <w:spacing w:line="360" w:lineRule="auto"/>
        <w:jc w:val="center"/>
        <w:outlineLvl w:val="2"/>
        <w:rPr>
          <w:rFonts w:ascii="Arial" w:eastAsia="Times New Roman" w:hAnsi="Arial" w:cs="Arial"/>
          <w:b/>
          <w:bCs/>
          <w:u w:val="single"/>
          <w:lang w:val="el-GR" w:eastAsia="en-GB"/>
        </w:rPr>
      </w:pPr>
      <w:r>
        <w:rPr>
          <w:rFonts w:ascii="Arial" w:eastAsia="Times New Roman" w:hAnsi="Arial" w:cs="Arial"/>
          <w:b/>
          <w:bCs/>
          <w:u w:val="single"/>
          <w:lang w:val="el-GR" w:eastAsia="en-GB"/>
        </w:rPr>
        <w:t>«</w:t>
      </w:r>
      <w:r w:rsidR="00B23E90" w:rsidRPr="00B23E90">
        <w:rPr>
          <w:rFonts w:ascii="Arial" w:eastAsia="Times New Roman" w:hAnsi="Arial" w:cs="Arial"/>
          <w:b/>
          <w:bCs/>
          <w:u w:val="single"/>
          <w:lang w:val="el-GR" w:eastAsia="en-GB"/>
        </w:rPr>
        <w:t xml:space="preserve">Η Κύπρος στο </w:t>
      </w:r>
      <w:proofErr w:type="spellStart"/>
      <w:r w:rsidR="00B23E90" w:rsidRPr="00B23E90">
        <w:rPr>
          <w:rFonts w:ascii="Arial" w:eastAsia="Times New Roman" w:hAnsi="Arial" w:cs="Arial"/>
          <w:b/>
          <w:bCs/>
          <w:u w:val="single"/>
          <w:lang w:val="el-GR" w:eastAsia="en-GB"/>
        </w:rPr>
        <w:t>Schengen</w:t>
      </w:r>
      <w:proofErr w:type="spellEnd"/>
      <w:r w:rsidR="00B23E90" w:rsidRPr="00B23E90">
        <w:rPr>
          <w:rFonts w:ascii="Arial" w:eastAsia="Times New Roman" w:hAnsi="Arial" w:cs="Arial"/>
          <w:b/>
          <w:bCs/>
          <w:u w:val="single"/>
          <w:lang w:val="el-GR" w:eastAsia="en-GB"/>
        </w:rPr>
        <w:t xml:space="preserve"> – Προοπτικές και Προκλήσεις</w:t>
      </w:r>
      <w:r>
        <w:rPr>
          <w:rFonts w:ascii="Arial" w:eastAsia="Times New Roman" w:hAnsi="Arial" w:cs="Arial"/>
          <w:b/>
          <w:bCs/>
          <w:u w:val="single"/>
          <w:lang w:val="el-GR" w:eastAsia="en-GB"/>
        </w:rPr>
        <w:t>»</w:t>
      </w:r>
    </w:p>
    <w:p w14:paraId="63FBDA61" w14:textId="77777777" w:rsidR="00B2612A" w:rsidRDefault="00B2612A" w:rsidP="00B2612A">
      <w:pPr>
        <w:spacing w:line="360" w:lineRule="auto"/>
        <w:rPr>
          <w:rFonts w:ascii="Arial" w:eastAsia="Times New Roman" w:hAnsi="Arial" w:cs="Arial"/>
          <w:lang w:val="el-GR" w:eastAsia="en-GB"/>
        </w:rPr>
      </w:pPr>
    </w:p>
    <w:p w14:paraId="1F29F032" w14:textId="771AE5F3" w:rsidR="00B2612A" w:rsidRDefault="00B2612A" w:rsidP="00B2612A">
      <w:pPr>
        <w:spacing w:line="360" w:lineRule="auto"/>
        <w:rPr>
          <w:rFonts w:ascii="Arial" w:eastAsia="Times New Roman" w:hAnsi="Arial" w:cs="Arial"/>
          <w:lang w:val="el-GR" w:eastAsia="en-GB"/>
        </w:rPr>
      </w:pPr>
      <w:r>
        <w:rPr>
          <w:rFonts w:ascii="Arial" w:eastAsia="Times New Roman" w:hAnsi="Arial" w:cs="Arial"/>
          <w:lang w:val="el-GR" w:eastAsia="en-GB"/>
        </w:rPr>
        <w:t>Αξιότιμε κ. Υπουργέ</w:t>
      </w:r>
    </w:p>
    <w:p w14:paraId="3CAEC2B7" w14:textId="58A133C4" w:rsidR="0009189F" w:rsidRDefault="0009189F" w:rsidP="00B2612A">
      <w:pPr>
        <w:spacing w:line="360" w:lineRule="auto"/>
        <w:rPr>
          <w:rFonts w:ascii="Arial" w:eastAsia="Times New Roman" w:hAnsi="Arial" w:cs="Arial"/>
          <w:lang w:val="el-GR" w:eastAsia="en-GB"/>
        </w:rPr>
      </w:pPr>
      <w:r>
        <w:rPr>
          <w:rFonts w:ascii="Arial" w:eastAsia="Times New Roman" w:hAnsi="Arial" w:cs="Arial"/>
          <w:lang w:val="el-GR" w:eastAsia="en-GB"/>
        </w:rPr>
        <w:t xml:space="preserve">Βουλευτές, </w:t>
      </w:r>
      <w:proofErr w:type="spellStart"/>
      <w:r>
        <w:rPr>
          <w:rFonts w:ascii="Arial" w:eastAsia="Times New Roman" w:hAnsi="Arial" w:cs="Arial"/>
          <w:lang w:val="el-GR" w:eastAsia="en-GB"/>
        </w:rPr>
        <w:t>βουλεύττριες</w:t>
      </w:r>
      <w:proofErr w:type="spellEnd"/>
    </w:p>
    <w:p w14:paraId="2A0497E4" w14:textId="48493CD0" w:rsidR="00B2612A" w:rsidRDefault="00B2612A" w:rsidP="00B2612A">
      <w:pPr>
        <w:spacing w:line="360" w:lineRule="auto"/>
        <w:rPr>
          <w:rFonts w:ascii="Arial" w:eastAsia="Times New Roman" w:hAnsi="Arial" w:cs="Arial"/>
          <w:lang w:val="el-GR" w:eastAsia="en-GB"/>
        </w:rPr>
      </w:pPr>
      <w:r>
        <w:rPr>
          <w:rFonts w:ascii="Arial" w:eastAsia="Times New Roman" w:hAnsi="Arial" w:cs="Arial"/>
          <w:lang w:val="el-GR" w:eastAsia="en-GB"/>
        </w:rPr>
        <w:t>Πρόεδρε και Μέλη του Ινστιτούτου</w:t>
      </w:r>
    </w:p>
    <w:p w14:paraId="70D27074" w14:textId="2E682C64" w:rsidR="00B2612A" w:rsidRDefault="00B2612A" w:rsidP="00B2612A">
      <w:pPr>
        <w:spacing w:line="360" w:lineRule="auto"/>
        <w:rPr>
          <w:rFonts w:ascii="Arial" w:eastAsia="Times New Roman" w:hAnsi="Arial" w:cs="Arial"/>
          <w:lang w:val="el-GR" w:eastAsia="en-GB"/>
        </w:rPr>
      </w:pPr>
      <w:r>
        <w:rPr>
          <w:rFonts w:ascii="Arial" w:eastAsia="Times New Roman" w:hAnsi="Arial" w:cs="Arial"/>
          <w:lang w:val="el-GR" w:eastAsia="en-GB"/>
        </w:rPr>
        <w:t>Αγαπητοί καλεσμένοι</w:t>
      </w:r>
      <w:r w:rsidR="0009189F">
        <w:rPr>
          <w:rFonts w:ascii="Arial" w:eastAsia="Times New Roman" w:hAnsi="Arial" w:cs="Arial"/>
          <w:lang w:val="el-GR" w:eastAsia="en-GB"/>
        </w:rPr>
        <w:t xml:space="preserve"> / καλεσμένες</w:t>
      </w:r>
    </w:p>
    <w:p w14:paraId="5D25BF40" w14:textId="77777777" w:rsidR="00B2612A" w:rsidRDefault="00B23E90"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Κυρίες και κύριοι</w:t>
      </w:r>
    </w:p>
    <w:p w14:paraId="499E261C" w14:textId="589C6032" w:rsidR="00B23E90" w:rsidRPr="00B2612A" w:rsidRDefault="00B2612A" w:rsidP="00B2612A">
      <w:pPr>
        <w:spacing w:line="360" w:lineRule="auto"/>
        <w:rPr>
          <w:rFonts w:ascii="Arial" w:eastAsia="Times New Roman" w:hAnsi="Arial" w:cs="Arial"/>
          <w:lang w:val="el-GR" w:eastAsia="en-GB"/>
        </w:rPr>
      </w:pPr>
      <w:r>
        <w:rPr>
          <w:rFonts w:ascii="Arial" w:eastAsia="Times New Roman" w:hAnsi="Arial" w:cs="Arial"/>
          <w:lang w:val="el-GR" w:eastAsia="en-GB"/>
        </w:rPr>
        <w:t>Φ</w:t>
      </w:r>
      <w:r w:rsidR="00B23E90" w:rsidRPr="00B2612A">
        <w:rPr>
          <w:rFonts w:ascii="Arial" w:eastAsia="Times New Roman" w:hAnsi="Arial" w:cs="Arial"/>
          <w:lang w:val="el-GR" w:eastAsia="en-GB"/>
        </w:rPr>
        <w:t>ίλες και φίλοι</w:t>
      </w:r>
    </w:p>
    <w:p w14:paraId="0B28D901" w14:textId="77777777" w:rsidR="00B2612A" w:rsidRDefault="00B2612A" w:rsidP="00B2612A">
      <w:pPr>
        <w:spacing w:line="360" w:lineRule="auto"/>
        <w:rPr>
          <w:rFonts w:ascii="Arial" w:eastAsia="Times New Roman" w:hAnsi="Arial" w:cs="Arial"/>
          <w:lang w:val="el-GR" w:eastAsia="en-GB"/>
        </w:rPr>
      </w:pPr>
    </w:p>
    <w:p w14:paraId="2922DC41" w14:textId="25476BC4" w:rsidR="00C304C2" w:rsidRDefault="00C304C2" w:rsidP="00B2612A">
      <w:pPr>
        <w:spacing w:line="360" w:lineRule="auto"/>
        <w:rPr>
          <w:rFonts w:ascii="Arial" w:eastAsia="Times New Roman" w:hAnsi="Arial" w:cs="Arial"/>
          <w:lang w:val="el-GR" w:eastAsia="en-GB"/>
        </w:rPr>
      </w:pPr>
      <w:r w:rsidRPr="00C304C2">
        <w:rPr>
          <w:rFonts w:ascii="Arial" w:eastAsia="Times New Roman" w:hAnsi="Arial" w:cs="Arial"/>
          <w:lang w:val="el-GR" w:eastAsia="en-GB"/>
        </w:rPr>
        <w:t xml:space="preserve">Σε έναν κόσμο όπου η έννοια της </w:t>
      </w:r>
      <w:r>
        <w:rPr>
          <w:rFonts w:ascii="Arial" w:eastAsia="Times New Roman" w:hAnsi="Arial" w:cs="Arial"/>
          <w:lang w:val="el-GR" w:eastAsia="en-GB"/>
        </w:rPr>
        <w:t xml:space="preserve">συνεργασίας, της </w:t>
      </w:r>
      <w:r w:rsidRPr="00C304C2">
        <w:rPr>
          <w:rFonts w:ascii="Arial" w:eastAsia="Times New Roman" w:hAnsi="Arial" w:cs="Arial"/>
          <w:lang w:val="el-GR" w:eastAsia="en-GB"/>
        </w:rPr>
        <w:t>ελευθερίας</w:t>
      </w:r>
      <w:r>
        <w:rPr>
          <w:rFonts w:ascii="Arial" w:eastAsia="Times New Roman" w:hAnsi="Arial" w:cs="Arial"/>
          <w:lang w:val="el-GR" w:eastAsia="en-GB"/>
        </w:rPr>
        <w:t xml:space="preserve">, της ενότητας </w:t>
      </w:r>
      <w:r w:rsidRPr="00C304C2">
        <w:rPr>
          <w:rFonts w:ascii="Arial" w:eastAsia="Times New Roman" w:hAnsi="Arial" w:cs="Arial"/>
          <w:lang w:val="el-GR" w:eastAsia="en-GB"/>
        </w:rPr>
        <w:t>αποτελεί θεμέλιο λίθο της ευρωπαϊκής ιδέας, η Ζώνη Σένγκεν δεν είναι απλώς ένας γεωγραφικός όρος</w:t>
      </w:r>
      <w:r>
        <w:rPr>
          <w:rFonts w:ascii="Arial" w:eastAsia="Times New Roman" w:hAnsi="Arial" w:cs="Arial"/>
          <w:lang w:val="el-GR" w:eastAsia="en-GB"/>
        </w:rPr>
        <w:t>,</w:t>
      </w:r>
      <w:r w:rsidRPr="00C304C2">
        <w:rPr>
          <w:rFonts w:ascii="Arial" w:eastAsia="Times New Roman" w:hAnsi="Arial" w:cs="Arial"/>
          <w:lang w:val="el-GR" w:eastAsia="en-GB"/>
        </w:rPr>
        <w:t xml:space="preserve"> είναι σύμβολο εμπιστοσύνης</w:t>
      </w:r>
      <w:r>
        <w:rPr>
          <w:rFonts w:ascii="Arial" w:eastAsia="Times New Roman" w:hAnsi="Arial" w:cs="Arial"/>
          <w:lang w:val="el-GR" w:eastAsia="en-GB"/>
        </w:rPr>
        <w:t xml:space="preserve"> </w:t>
      </w:r>
      <w:r w:rsidRPr="00C304C2">
        <w:rPr>
          <w:rFonts w:ascii="Arial" w:eastAsia="Times New Roman" w:hAnsi="Arial" w:cs="Arial"/>
          <w:lang w:val="el-GR" w:eastAsia="en-GB"/>
        </w:rPr>
        <w:t>και κοινής πορείας. Η Κύπρος, ως μέλος της ευρωπαϊκής οικογένειας, έχει κάθε λόγο</w:t>
      </w:r>
      <w:r>
        <w:rPr>
          <w:rFonts w:ascii="Arial" w:eastAsia="Times New Roman" w:hAnsi="Arial" w:cs="Arial"/>
          <w:lang w:val="el-GR" w:eastAsia="en-GB"/>
        </w:rPr>
        <w:t xml:space="preserve"> </w:t>
      </w:r>
      <w:r w:rsidRPr="00C304C2">
        <w:rPr>
          <w:rFonts w:ascii="Arial" w:eastAsia="Times New Roman" w:hAnsi="Arial" w:cs="Arial"/>
          <w:lang w:val="el-GR" w:eastAsia="en-GB"/>
        </w:rPr>
        <w:t>να προσβλέπει σε αυτό το επόμενο, ουσιαστικό βήμα ενοποίησης.</w:t>
      </w:r>
      <w:r>
        <w:rPr>
          <w:rFonts w:ascii="Arial" w:eastAsia="Times New Roman" w:hAnsi="Arial" w:cs="Arial"/>
          <w:lang w:val="el-GR" w:eastAsia="en-GB"/>
        </w:rPr>
        <w:t xml:space="preserve"> Και φαίνεται ότι </w:t>
      </w:r>
      <w:r>
        <w:rPr>
          <w:rFonts w:ascii="Arial" w:eastAsia="Times New Roman" w:hAnsi="Arial" w:cs="Arial"/>
          <w:lang w:val="el-GR" w:eastAsia="en-GB"/>
        </w:rPr>
        <w:t>μετά από 21 χρόνια</w:t>
      </w:r>
      <w:r>
        <w:rPr>
          <w:rFonts w:ascii="Arial" w:eastAsia="Times New Roman" w:hAnsi="Arial" w:cs="Arial"/>
          <w:lang w:val="el-GR" w:eastAsia="en-GB"/>
        </w:rPr>
        <w:t>,</w:t>
      </w:r>
      <w:r w:rsidRPr="00C304C2">
        <w:rPr>
          <w:rFonts w:ascii="Arial" w:eastAsia="Times New Roman" w:hAnsi="Arial" w:cs="Arial"/>
          <w:lang w:val="el-GR" w:eastAsia="en-GB"/>
        </w:rPr>
        <w:t xml:space="preserve"> </w:t>
      </w:r>
      <w:r>
        <w:rPr>
          <w:rFonts w:ascii="Arial" w:eastAsia="Times New Roman" w:hAnsi="Arial" w:cs="Arial"/>
          <w:lang w:val="el-GR" w:eastAsia="en-GB"/>
        </w:rPr>
        <w:t xml:space="preserve">έχει έρθει το πλήρωμα του χρόνου. </w:t>
      </w:r>
    </w:p>
    <w:p w14:paraId="74E78018" w14:textId="77777777" w:rsidR="00C304C2" w:rsidRDefault="00C304C2" w:rsidP="00B2612A">
      <w:pPr>
        <w:spacing w:line="360" w:lineRule="auto"/>
        <w:rPr>
          <w:rFonts w:ascii="Arial" w:eastAsia="Times New Roman" w:hAnsi="Arial" w:cs="Arial"/>
          <w:lang w:val="el-GR" w:eastAsia="en-GB"/>
        </w:rPr>
      </w:pPr>
    </w:p>
    <w:p w14:paraId="066D8D1F" w14:textId="39686495" w:rsidR="00B23E90" w:rsidRPr="00B2612A" w:rsidRDefault="00B23E90"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Με ιδιαίτερη χαρά σας καλωσορίζω στη σημερινή εκδήλωση. Πρόκειται για μια εξαιρετικά σημαντική πρωτοβουλία του Ινστιτούτου Γλαύκος Κληρίδης, όπου έχουμε την ευκαιρία να συζητήσουμε ένα ζήτημα ζωτικής σημασίας για το ευρωπαϊκό μέλλον της πατρίδας μας: την ένταξη της Κύπρου στη Ζώνη Σένγκεν και τις προοπτικές και προκλήσεις που αυτή συνεπάγεται.</w:t>
      </w:r>
    </w:p>
    <w:p w14:paraId="48254E08" w14:textId="77777777" w:rsidR="00D93021" w:rsidRDefault="00D93021" w:rsidP="00B2612A">
      <w:pPr>
        <w:spacing w:line="360" w:lineRule="auto"/>
        <w:rPr>
          <w:rFonts w:ascii="Arial" w:eastAsia="Times New Roman" w:hAnsi="Arial" w:cs="Arial"/>
          <w:lang w:val="el-GR" w:eastAsia="en-GB"/>
        </w:rPr>
      </w:pPr>
    </w:p>
    <w:p w14:paraId="5328D9EF" w14:textId="5A234F05" w:rsidR="00B23E90" w:rsidRPr="00B2612A" w:rsidRDefault="00C304C2" w:rsidP="00B2612A">
      <w:pPr>
        <w:spacing w:line="360" w:lineRule="auto"/>
        <w:rPr>
          <w:rFonts w:ascii="Arial" w:eastAsia="Times New Roman" w:hAnsi="Arial" w:cs="Arial"/>
          <w:lang w:val="el-GR" w:eastAsia="en-GB"/>
        </w:rPr>
      </w:pPr>
      <w:r>
        <w:rPr>
          <w:rFonts w:ascii="Arial" w:eastAsia="Times New Roman" w:hAnsi="Arial" w:cs="Arial"/>
          <w:lang w:val="el-GR" w:eastAsia="en-GB"/>
        </w:rPr>
        <w:t>Αξίζουν θερμά συγχαρητήρια σ</w:t>
      </w:r>
      <w:r w:rsidR="00B23E90" w:rsidRPr="00B2612A">
        <w:rPr>
          <w:rFonts w:ascii="Arial" w:eastAsia="Times New Roman" w:hAnsi="Arial" w:cs="Arial"/>
          <w:lang w:val="el-GR" w:eastAsia="en-GB"/>
        </w:rPr>
        <w:t xml:space="preserve">τον Πρόεδρο του Ινστιτούτου, κ. Χάρη Γεωργιάδη, για τη διοργάνωση της σημερινής εκδήλωσης, καθώς και </w:t>
      </w:r>
      <w:r>
        <w:rPr>
          <w:rFonts w:ascii="Arial" w:eastAsia="Times New Roman" w:hAnsi="Arial" w:cs="Arial"/>
          <w:lang w:val="el-GR" w:eastAsia="en-GB"/>
        </w:rPr>
        <w:t xml:space="preserve">σε </w:t>
      </w:r>
      <w:r w:rsidR="00B23E90" w:rsidRPr="00B2612A">
        <w:rPr>
          <w:rFonts w:ascii="Arial" w:eastAsia="Times New Roman" w:hAnsi="Arial" w:cs="Arial"/>
          <w:lang w:val="el-GR" w:eastAsia="en-GB"/>
        </w:rPr>
        <w:t>όλα τα μέλη του Διοικητικού Συμβουλίου για την πολύτιμη συμβολή τους. Ένα μεγάλο ευχαριστώ επίσης στους διακεκριμένους ομιλητές που</w:t>
      </w:r>
      <w:r w:rsidR="00964327" w:rsidRPr="00B2612A">
        <w:rPr>
          <w:rFonts w:ascii="Arial" w:eastAsia="Times New Roman" w:hAnsi="Arial" w:cs="Arial"/>
          <w:lang w:val="el-GR" w:eastAsia="en-GB"/>
        </w:rPr>
        <w:t xml:space="preserve"> θα μας </w:t>
      </w:r>
      <w:r>
        <w:rPr>
          <w:rFonts w:ascii="Arial" w:eastAsia="Times New Roman" w:hAnsi="Arial" w:cs="Arial"/>
          <w:lang w:val="el-GR" w:eastAsia="en-GB"/>
        </w:rPr>
        <w:t xml:space="preserve">μεταδώσουν </w:t>
      </w:r>
      <w:r w:rsidR="00964327" w:rsidRPr="00B2612A">
        <w:rPr>
          <w:rFonts w:ascii="Arial" w:eastAsia="Times New Roman" w:hAnsi="Arial" w:cs="Arial"/>
          <w:lang w:val="el-GR" w:eastAsia="en-GB"/>
        </w:rPr>
        <w:t xml:space="preserve">την εμπειρία και τις γνώσεις </w:t>
      </w:r>
      <w:r w:rsidR="00B71715" w:rsidRPr="00B2612A">
        <w:rPr>
          <w:rFonts w:ascii="Arial" w:eastAsia="Times New Roman" w:hAnsi="Arial" w:cs="Arial"/>
          <w:lang w:val="el-GR" w:eastAsia="en-GB"/>
        </w:rPr>
        <w:t xml:space="preserve">τους, </w:t>
      </w:r>
      <w:r w:rsidR="00964327" w:rsidRPr="00B2612A">
        <w:rPr>
          <w:rFonts w:ascii="Arial" w:eastAsia="Times New Roman" w:hAnsi="Arial" w:cs="Arial"/>
          <w:lang w:val="el-GR" w:eastAsia="en-GB"/>
        </w:rPr>
        <w:t xml:space="preserve">ορισμένοι μάλιστα </w:t>
      </w:r>
      <w:r w:rsidR="00B23E90" w:rsidRPr="00B2612A">
        <w:rPr>
          <w:rFonts w:ascii="Arial" w:eastAsia="Times New Roman" w:hAnsi="Arial" w:cs="Arial"/>
          <w:lang w:val="el-GR" w:eastAsia="en-GB"/>
        </w:rPr>
        <w:t xml:space="preserve">προερχόμενοι από διαφορετικούς πολιτικούς χώρους, αλλά ενωμένοι στον κοινό </w:t>
      </w:r>
      <w:r w:rsidR="00B71715" w:rsidRPr="00B2612A">
        <w:rPr>
          <w:rFonts w:ascii="Arial" w:eastAsia="Times New Roman" w:hAnsi="Arial" w:cs="Arial"/>
          <w:lang w:val="el-GR" w:eastAsia="en-GB"/>
        </w:rPr>
        <w:t xml:space="preserve">μας </w:t>
      </w:r>
      <w:r w:rsidR="00B23E90" w:rsidRPr="00B2612A">
        <w:rPr>
          <w:rFonts w:ascii="Arial" w:eastAsia="Times New Roman" w:hAnsi="Arial" w:cs="Arial"/>
          <w:lang w:val="el-GR" w:eastAsia="en-GB"/>
        </w:rPr>
        <w:t>στόχο μιας ευρωπαϊκής, ενωμένης και ευημερούσας Κύπρου</w:t>
      </w:r>
      <w:r w:rsidR="00964327" w:rsidRPr="00B2612A">
        <w:rPr>
          <w:rFonts w:ascii="Arial" w:eastAsia="Times New Roman" w:hAnsi="Arial" w:cs="Arial"/>
          <w:lang w:val="el-GR" w:eastAsia="en-GB"/>
        </w:rPr>
        <w:t>.</w:t>
      </w:r>
    </w:p>
    <w:p w14:paraId="30D3CC16" w14:textId="77777777" w:rsidR="0009189F" w:rsidRDefault="0009189F" w:rsidP="00B2612A">
      <w:pPr>
        <w:spacing w:line="360" w:lineRule="auto"/>
        <w:rPr>
          <w:rFonts w:ascii="Arial" w:eastAsia="Times New Roman" w:hAnsi="Arial" w:cs="Arial"/>
          <w:lang w:val="el-GR" w:eastAsia="en-GB"/>
        </w:rPr>
      </w:pPr>
    </w:p>
    <w:p w14:paraId="0628141B" w14:textId="31C6C080" w:rsidR="00B23E90" w:rsidRPr="00B2612A" w:rsidRDefault="00B23E90"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Θα ήθελα, λοιπόν, να κάνω μια ιδιαίτερη αναφορά στους σημερινούς εκλεκτούς ομιλητές μας: στον Υπουργό Εξωτερικών, κ. Κωνσταντίνο Κόμπο, στον Πρόεδρο της Κοινοβουλευτικής Επιτροπής Εσωτερικών, κ. Αρίστο Δαμιανού, στην Πρόεδρο της </w:t>
      </w:r>
      <w:r w:rsidRPr="00B2612A">
        <w:rPr>
          <w:rFonts w:ascii="Arial" w:eastAsia="Times New Roman" w:hAnsi="Arial" w:cs="Arial"/>
          <w:lang w:val="el-GR" w:eastAsia="en-GB"/>
        </w:rPr>
        <w:lastRenderedPageBreak/>
        <w:t xml:space="preserve">Κοινοβουλευτικής Επιτροπής Οικονομικών και Προϋπολογισμού, κ. Χριστιάνα </w:t>
      </w:r>
      <w:proofErr w:type="spellStart"/>
      <w:r w:rsidRPr="00B2612A">
        <w:rPr>
          <w:rFonts w:ascii="Arial" w:eastAsia="Times New Roman" w:hAnsi="Arial" w:cs="Arial"/>
          <w:lang w:val="el-GR" w:eastAsia="en-GB"/>
        </w:rPr>
        <w:t>Ερωτοκρίτου</w:t>
      </w:r>
      <w:proofErr w:type="spellEnd"/>
      <w:r w:rsidRPr="00B2612A">
        <w:rPr>
          <w:rFonts w:ascii="Arial" w:eastAsia="Times New Roman" w:hAnsi="Arial" w:cs="Arial"/>
          <w:lang w:val="el-GR" w:eastAsia="en-GB"/>
        </w:rPr>
        <w:t xml:space="preserve">, στον Επικεφαλής της Αντιπροσωπείας της Ευρωπαϊκής Επιτροπής στην Κύπρο, κ. Νικόλαο </w:t>
      </w:r>
      <w:proofErr w:type="spellStart"/>
      <w:r w:rsidRPr="00B2612A">
        <w:rPr>
          <w:rFonts w:ascii="Arial" w:eastAsia="Times New Roman" w:hAnsi="Arial" w:cs="Arial"/>
          <w:lang w:val="el-GR" w:eastAsia="en-GB"/>
        </w:rPr>
        <w:t>Ίσαρη</w:t>
      </w:r>
      <w:proofErr w:type="spellEnd"/>
      <w:r w:rsidR="00964327" w:rsidRPr="00B2612A">
        <w:rPr>
          <w:rFonts w:ascii="Arial" w:eastAsia="Times New Roman" w:hAnsi="Arial" w:cs="Arial"/>
          <w:lang w:val="el-GR" w:eastAsia="en-GB"/>
        </w:rPr>
        <w:t xml:space="preserve">, </w:t>
      </w:r>
      <w:r w:rsidRPr="00B2612A">
        <w:rPr>
          <w:rFonts w:ascii="Arial" w:eastAsia="Times New Roman" w:hAnsi="Arial" w:cs="Arial"/>
          <w:lang w:val="el-GR" w:eastAsia="en-GB"/>
        </w:rPr>
        <w:t>στον Πρόεδρο του ΚΕΒΕ, κ. Σταύρο Σταύρου</w:t>
      </w:r>
      <w:r w:rsidR="00964327" w:rsidRPr="00B2612A">
        <w:rPr>
          <w:rFonts w:ascii="Arial" w:eastAsia="Times New Roman" w:hAnsi="Arial" w:cs="Arial"/>
          <w:lang w:val="el-GR" w:eastAsia="en-GB"/>
        </w:rPr>
        <w:t xml:space="preserve">, </w:t>
      </w:r>
      <w:r w:rsidRPr="00B2612A">
        <w:rPr>
          <w:rFonts w:ascii="Arial" w:eastAsia="Times New Roman" w:hAnsi="Arial" w:cs="Arial"/>
          <w:lang w:val="el-GR" w:eastAsia="en-GB"/>
        </w:rPr>
        <w:t xml:space="preserve">στον Πρόεδρο του </w:t>
      </w:r>
      <w:proofErr w:type="spellStart"/>
      <w:r w:rsidRPr="00B2612A">
        <w:rPr>
          <w:rFonts w:ascii="Arial" w:eastAsia="Times New Roman" w:hAnsi="Arial" w:cs="Arial"/>
          <w:lang w:val="el-GR" w:eastAsia="en-GB"/>
        </w:rPr>
        <w:t>Invest</w:t>
      </w:r>
      <w:proofErr w:type="spellEnd"/>
      <w:r w:rsidRPr="00B2612A">
        <w:rPr>
          <w:rFonts w:ascii="Arial" w:eastAsia="Times New Roman" w:hAnsi="Arial" w:cs="Arial"/>
          <w:lang w:val="el-GR" w:eastAsia="en-GB"/>
        </w:rPr>
        <w:t xml:space="preserve"> Cyprus, κ. Ευγένιο Ευγενίου, καθώς και στον Πρόεδρο του </w:t>
      </w:r>
      <w:r w:rsidR="00B71715" w:rsidRPr="00B2612A">
        <w:rPr>
          <w:rFonts w:ascii="Arial" w:eastAsia="Times New Roman" w:hAnsi="Arial" w:cs="Arial"/>
          <w:lang w:val="el-GR" w:eastAsia="en-GB"/>
        </w:rPr>
        <w:t>‘</w:t>
      </w:r>
      <w:proofErr w:type="spellStart"/>
      <w:r w:rsidRPr="00B2612A">
        <w:rPr>
          <w:rFonts w:ascii="Arial" w:eastAsia="Times New Roman" w:hAnsi="Arial" w:cs="Arial"/>
          <w:lang w:val="el-GR" w:eastAsia="en-GB"/>
        </w:rPr>
        <w:t>Tech</w:t>
      </w:r>
      <w:proofErr w:type="spellEnd"/>
      <w:r w:rsidRPr="00B2612A">
        <w:rPr>
          <w:rFonts w:ascii="Arial" w:eastAsia="Times New Roman" w:hAnsi="Arial" w:cs="Arial"/>
          <w:lang w:val="el-GR" w:eastAsia="en-GB"/>
        </w:rPr>
        <w:t xml:space="preserve"> </w:t>
      </w:r>
      <w:proofErr w:type="spellStart"/>
      <w:r w:rsidRPr="00B2612A">
        <w:rPr>
          <w:rFonts w:ascii="Arial" w:eastAsia="Times New Roman" w:hAnsi="Arial" w:cs="Arial"/>
          <w:lang w:val="el-GR" w:eastAsia="en-GB"/>
        </w:rPr>
        <w:t>Island</w:t>
      </w:r>
      <w:proofErr w:type="spellEnd"/>
      <w:r w:rsidR="00B71715" w:rsidRPr="00B2612A">
        <w:rPr>
          <w:rFonts w:ascii="Arial" w:eastAsia="Times New Roman" w:hAnsi="Arial" w:cs="Arial"/>
          <w:lang w:val="el-GR" w:eastAsia="en-GB"/>
        </w:rPr>
        <w:t>’</w:t>
      </w:r>
      <w:r w:rsidRPr="00B2612A">
        <w:rPr>
          <w:rFonts w:ascii="Arial" w:eastAsia="Times New Roman" w:hAnsi="Arial" w:cs="Arial"/>
          <w:lang w:val="el-GR" w:eastAsia="en-GB"/>
        </w:rPr>
        <w:t>, κ. Βαλεντίνο Πολυκάρπου. Και, βεβαίως, δεν θα μπορούσα να μην ευχαριστήσω ιδιαίτερα τον αγαπητό φίλο, Πρόεδρο του Ινστιτούτου «Γλαύκος Κληρίδης», κ. Χάρη Γεωργιάδη, για τη συνεχή και ουσιαστική του συμβολή στην προώθηση του δημοσίου διαλόγου με τεκμηρίωση και ευθύνη.</w:t>
      </w:r>
    </w:p>
    <w:p w14:paraId="60258D63" w14:textId="77777777" w:rsidR="00EA35FF" w:rsidRDefault="00EA35FF" w:rsidP="00B2612A">
      <w:pPr>
        <w:spacing w:line="360" w:lineRule="auto"/>
        <w:rPr>
          <w:rFonts w:ascii="Arial" w:eastAsia="Times New Roman" w:hAnsi="Arial" w:cs="Arial"/>
          <w:lang w:val="el-GR" w:eastAsia="en-GB"/>
        </w:rPr>
      </w:pPr>
    </w:p>
    <w:p w14:paraId="4A98139E" w14:textId="45978065" w:rsidR="00B23E90" w:rsidRPr="00B2612A" w:rsidRDefault="00B23E90"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Η παρουσία όλων σας σήμερα - καταξιωμένων επαγγελματιών, θεσμικών εκπροσώπων και ανθρώπων με βαθιά γνώση και εμπειρία στον τομέα </w:t>
      </w:r>
      <w:r w:rsidR="00B71715" w:rsidRPr="00B2612A">
        <w:rPr>
          <w:rFonts w:ascii="Arial" w:eastAsia="Times New Roman" w:hAnsi="Arial" w:cs="Arial"/>
          <w:lang w:val="el-GR" w:eastAsia="en-GB"/>
        </w:rPr>
        <w:t xml:space="preserve">σας, </w:t>
      </w:r>
      <w:r w:rsidRPr="00B2612A">
        <w:rPr>
          <w:rFonts w:ascii="Arial" w:eastAsia="Times New Roman" w:hAnsi="Arial" w:cs="Arial"/>
          <w:lang w:val="el-GR" w:eastAsia="en-GB"/>
        </w:rPr>
        <w:t>αναδεικνύει έμπρακτα τη σημασία της συνεργασίας κράτους, κοινωνίας και οικονομίας. Υπογραμμίζει τη δύναμη της σύμπλευσης, όταν μας καθοδηγεί ο ίδιος στόχος: να προχωρήσει η Κύπρος μπροστά, ενωμένη, ευρωπαϊκή και ισχυρή.</w:t>
      </w:r>
    </w:p>
    <w:p w14:paraId="4E780E19" w14:textId="6F28931B"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Σας ευχαριστώ </w:t>
      </w:r>
      <w:r w:rsidR="00EB2F98" w:rsidRPr="00B2612A">
        <w:rPr>
          <w:rFonts w:ascii="Arial" w:eastAsia="Times New Roman" w:hAnsi="Arial" w:cs="Arial"/>
          <w:lang w:val="el-GR" w:eastAsia="en-GB"/>
        </w:rPr>
        <w:t xml:space="preserve">λοιπόν </w:t>
      </w:r>
      <w:r w:rsidRPr="00B2612A">
        <w:rPr>
          <w:rFonts w:ascii="Arial" w:eastAsia="Times New Roman" w:hAnsi="Arial" w:cs="Arial"/>
          <w:lang w:val="el-GR" w:eastAsia="en-GB"/>
        </w:rPr>
        <w:t>θερμά</w:t>
      </w:r>
      <w:r w:rsidR="00EB2F98" w:rsidRPr="00B2612A">
        <w:rPr>
          <w:rFonts w:ascii="Arial" w:eastAsia="Times New Roman" w:hAnsi="Arial" w:cs="Arial"/>
          <w:lang w:val="el-GR" w:eastAsia="en-GB"/>
        </w:rPr>
        <w:t xml:space="preserve"> για την παρουσία σας και την ενεργό συμμετοχή σας στη σημερινή ουσιαστική και γόνιμη συζήτηση, </w:t>
      </w:r>
      <w:r w:rsidRPr="00B2612A">
        <w:rPr>
          <w:rFonts w:ascii="Arial" w:eastAsia="Times New Roman" w:hAnsi="Arial" w:cs="Arial"/>
          <w:lang w:val="el-GR" w:eastAsia="en-GB"/>
        </w:rPr>
        <w:t>όπως και όλο το εκλεκτό μας ακροατήριο, που αποτελείται, μεταξύ άλλων, από καταξιωμένα στελέχη του ιδιωτικού και του δημόσιου τομέα</w:t>
      </w:r>
      <w:r w:rsidR="00EB2F98" w:rsidRPr="00B2612A">
        <w:rPr>
          <w:rFonts w:ascii="Arial" w:eastAsia="Times New Roman" w:hAnsi="Arial" w:cs="Arial"/>
          <w:lang w:val="el-GR" w:eastAsia="en-GB"/>
        </w:rPr>
        <w:t>.</w:t>
      </w:r>
    </w:p>
    <w:p w14:paraId="0DCAD27A" w14:textId="77777777" w:rsidR="00B2612A" w:rsidRDefault="00B2612A" w:rsidP="00B2612A">
      <w:pPr>
        <w:spacing w:line="360" w:lineRule="auto"/>
        <w:rPr>
          <w:rFonts w:ascii="Arial" w:eastAsia="Times New Roman" w:hAnsi="Arial" w:cs="Arial"/>
          <w:b/>
          <w:bCs/>
          <w:lang w:val="el-GR" w:eastAsia="en-GB"/>
        </w:rPr>
      </w:pPr>
    </w:p>
    <w:p w14:paraId="4EC334FA" w14:textId="38F950A9" w:rsidR="00964327" w:rsidRPr="00B2612A" w:rsidRDefault="00964327" w:rsidP="00B2612A">
      <w:pPr>
        <w:spacing w:line="360" w:lineRule="auto"/>
        <w:rPr>
          <w:rFonts w:ascii="Arial" w:eastAsia="Times New Roman" w:hAnsi="Arial" w:cs="Arial"/>
          <w:b/>
          <w:bCs/>
          <w:lang w:val="el-GR" w:eastAsia="en-GB"/>
        </w:rPr>
      </w:pPr>
      <w:r w:rsidRPr="00B2612A">
        <w:rPr>
          <w:rFonts w:ascii="Arial" w:eastAsia="Times New Roman" w:hAnsi="Arial" w:cs="Arial"/>
          <w:lang w:val="el-GR" w:eastAsia="en-GB"/>
        </w:rPr>
        <w:t>Φίλες και φίλοι</w:t>
      </w:r>
    </w:p>
    <w:p w14:paraId="23B19251" w14:textId="77777777" w:rsidR="00C304C2" w:rsidRDefault="00C304C2" w:rsidP="00B2612A">
      <w:pPr>
        <w:spacing w:line="360" w:lineRule="auto"/>
        <w:rPr>
          <w:rFonts w:ascii="Arial" w:eastAsia="Times New Roman" w:hAnsi="Arial" w:cs="Arial"/>
          <w:lang w:val="el-GR" w:eastAsia="en-GB"/>
        </w:rPr>
      </w:pPr>
    </w:p>
    <w:p w14:paraId="624E7F48" w14:textId="2D049414"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Η Ζώνη Σένγκεν δεν είναι μια τεχνική λεπτομέρεια. Δεν είναι ένας γεωγραφικός όρος. Είναι μια από τις πιο ουσιαστικές κατακτήσεις της </w:t>
      </w:r>
      <w:r w:rsidR="00B71715" w:rsidRPr="00B2612A">
        <w:rPr>
          <w:rFonts w:ascii="Arial" w:eastAsia="Times New Roman" w:hAnsi="Arial" w:cs="Arial"/>
          <w:lang w:val="el-GR" w:eastAsia="en-GB"/>
        </w:rPr>
        <w:t>Ευρωπαϊκής Ένωσης</w:t>
      </w:r>
      <w:r w:rsidRPr="00B2612A">
        <w:rPr>
          <w:rFonts w:ascii="Arial" w:eastAsia="Times New Roman" w:hAnsi="Arial" w:cs="Arial"/>
          <w:lang w:val="el-GR" w:eastAsia="en-GB"/>
        </w:rPr>
        <w:t>. Είναι το σύμβολο της ελευθερίας, της εμπιστοσύνης και της ενότητας που πρέπει να χαρακτηρίζουν την ευρωπαϊκή μας ταυτότητα. Και η Κύπρος, δεν μπορεί να μείνει απ’ έξω.</w:t>
      </w:r>
    </w:p>
    <w:p w14:paraId="6D99C6F0" w14:textId="77777777" w:rsidR="00B2612A" w:rsidRDefault="00B2612A" w:rsidP="00B2612A">
      <w:pPr>
        <w:spacing w:line="360" w:lineRule="auto"/>
        <w:rPr>
          <w:rFonts w:ascii="Arial" w:eastAsia="Times New Roman" w:hAnsi="Arial" w:cs="Arial"/>
          <w:lang w:val="el-GR" w:eastAsia="en-GB"/>
        </w:rPr>
      </w:pPr>
    </w:p>
    <w:p w14:paraId="449AC9E8" w14:textId="59B0C59C"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Η κατάργηση των εσωτερικών συνόρων δεν είναι πολυτέλεια. Είναι η καθημερινότητα για εκατομμύρια Ευρωπαίους. Είναι αυτό που επιτρέπει στους λαούς της Ευρώπης να ζουν, να εργάζονται, να ταξιδεύουν, να συνδέονται. Και η Κύπρος έχει κάθε δικαίωμα - αλλά και κάθε υποχρέωση - να είναι μέρος αυτής της πραγματικότητας. Επομένως, η ένταξη μας στη ζώνη Σένγκεν δεν είναι απλώς ένα ακόμ</w:t>
      </w:r>
      <w:r w:rsidR="00B71715" w:rsidRPr="00B2612A">
        <w:rPr>
          <w:rFonts w:ascii="Arial" w:eastAsia="Times New Roman" w:hAnsi="Arial" w:cs="Arial"/>
          <w:lang w:val="el-GR" w:eastAsia="en-GB"/>
        </w:rPr>
        <w:t>η</w:t>
      </w:r>
      <w:r w:rsidRPr="00B2612A">
        <w:rPr>
          <w:rFonts w:ascii="Arial" w:eastAsia="Times New Roman" w:hAnsi="Arial" w:cs="Arial"/>
          <w:lang w:val="el-GR" w:eastAsia="en-GB"/>
        </w:rPr>
        <w:t xml:space="preserve"> ευρωπαϊκό βήμα. Είναι μια στρατηγική επιλογή. Και αυτή η επιλογή έχει συγκεκριμένα και χειροπιαστά οφέλη:</w:t>
      </w:r>
    </w:p>
    <w:p w14:paraId="246BE158" w14:textId="77777777" w:rsidR="00B2612A" w:rsidRDefault="00B2612A" w:rsidP="00B2612A">
      <w:pPr>
        <w:spacing w:line="360" w:lineRule="auto"/>
        <w:rPr>
          <w:rFonts w:ascii="Arial" w:eastAsia="Times New Roman" w:hAnsi="Arial" w:cs="Arial"/>
          <w:b/>
          <w:bCs/>
          <w:lang w:val="el-GR" w:eastAsia="en-GB"/>
        </w:rPr>
      </w:pPr>
    </w:p>
    <w:p w14:paraId="01409B2F" w14:textId="6CB63067" w:rsidR="00964327" w:rsidRPr="00B2612A" w:rsidRDefault="00964327" w:rsidP="00B2612A">
      <w:pPr>
        <w:spacing w:line="360" w:lineRule="auto"/>
        <w:rPr>
          <w:rFonts w:ascii="Arial" w:eastAsia="Times New Roman" w:hAnsi="Arial" w:cs="Arial"/>
          <w:lang w:val="el-GR" w:eastAsia="en-GB"/>
        </w:rPr>
      </w:pPr>
      <w:r w:rsidRPr="00152E86">
        <w:rPr>
          <w:rFonts w:ascii="Arial" w:eastAsia="Times New Roman" w:hAnsi="Arial" w:cs="Arial"/>
          <w:lang w:val="el-GR" w:eastAsia="en-GB"/>
        </w:rPr>
        <w:t>Πρώτον, για την ελεύθερη διακίνηση και τον τουρισμό.</w:t>
      </w:r>
      <w:r w:rsidRPr="00B2612A">
        <w:rPr>
          <w:rFonts w:ascii="Arial" w:eastAsia="Times New Roman" w:hAnsi="Arial" w:cs="Arial"/>
          <w:lang w:val="el-GR" w:eastAsia="en-GB"/>
        </w:rPr>
        <w:t xml:space="preserve"> Με την ένταξη στη Ζώνη Σένγκεν, οι </w:t>
      </w:r>
      <w:r w:rsidR="00EE301E" w:rsidRPr="00B2612A">
        <w:rPr>
          <w:rFonts w:ascii="Arial" w:eastAsia="Times New Roman" w:hAnsi="Arial" w:cs="Arial"/>
          <w:lang w:val="el-GR" w:eastAsia="en-GB"/>
        </w:rPr>
        <w:t xml:space="preserve">Κύπριοι </w:t>
      </w:r>
      <w:r w:rsidRPr="00B2612A">
        <w:rPr>
          <w:rFonts w:ascii="Arial" w:eastAsia="Times New Roman" w:hAnsi="Arial" w:cs="Arial"/>
          <w:lang w:val="el-GR" w:eastAsia="en-GB"/>
        </w:rPr>
        <w:t>πολίτες θα μπορούν να ταξιδεύουν στην υπόλοιπη Ευρώπη χωρίς καθυστερήσεις και ελέγχους. Και οι Ευρωπαίοι που έρχονται στην Κύπρο για δουλειά, για διακοπές, για να επενδύσουν, θα έχουν πιο εύκολη πρόσβαση. Ακόμα και επισκέπτες από τρίτες χώρες με θεώρηση Σένγκεν θα μπορούν να έρθουν στην Κύπρο χωρίς επιπλέον διαδικασίες. Αυτό σημαίνει έναν ενδεχομένως πιο ισχυρό τουρισμό, μεγαλύτερη κινητικότητα, αλλά και καλύτερη εικόνα της χώρας μας στην ευρωπαϊκή αγορά.</w:t>
      </w:r>
    </w:p>
    <w:p w14:paraId="10DC40FF" w14:textId="77777777" w:rsidR="00B2612A" w:rsidRDefault="00B2612A" w:rsidP="00B2612A">
      <w:pPr>
        <w:spacing w:line="360" w:lineRule="auto"/>
        <w:rPr>
          <w:rFonts w:ascii="Arial" w:eastAsia="Times New Roman" w:hAnsi="Arial" w:cs="Arial"/>
          <w:b/>
          <w:bCs/>
          <w:lang w:val="el-GR" w:eastAsia="en-GB"/>
        </w:rPr>
      </w:pPr>
    </w:p>
    <w:p w14:paraId="268DFBA5" w14:textId="1C70077E" w:rsidR="00964327" w:rsidRPr="00B2612A" w:rsidRDefault="00964327" w:rsidP="00B2612A">
      <w:pPr>
        <w:spacing w:line="360" w:lineRule="auto"/>
        <w:rPr>
          <w:rFonts w:ascii="Arial" w:eastAsia="Times New Roman" w:hAnsi="Arial" w:cs="Arial"/>
          <w:lang w:val="el-GR" w:eastAsia="en-GB"/>
        </w:rPr>
      </w:pPr>
      <w:r w:rsidRPr="00152E86">
        <w:rPr>
          <w:rFonts w:ascii="Arial" w:eastAsia="Times New Roman" w:hAnsi="Arial" w:cs="Arial"/>
          <w:lang w:val="el-GR" w:eastAsia="en-GB"/>
        </w:rPr>
        <w:t>Δεύτερον, για τις επενδύσεις και την ανάπτυξη.</w:t>
      </w:r>
      <w:r w:rsidRPr="00B2612A">
        <w:rPr>
          <w:rFonts w:ascii="Arial" w:eastAsia="Times New Roman" w:hAnsi="Arial" w:cs="Arial"/>
          <w:lang w:val="el-GR" w:eastAsia="en-GB"/>
        </w:rPr>
        <w:t xml:space="preserve"> Η Κύπρος πρέπει να είναι ελκυστική. Και η συμμετοχή στη Ζώνη Σένγκεν στέλνει ένα καθαρό μήνυμα: είμαστε αξιόπιστοι, σταθεροί, έτοιμοι. Όταν ένας επενδυτής ξέρει ότι η Κύπρος ανήκει πλήρως στον ευρωπαϊκό χώρο, χωρίς εμπόδια στη μετακίνηση, χωρίς γραφειοκρατικές καθυστερήσεις, θα επιλέγει πιο εύκολα να δραστηριοποιηθεί εδώ. Το ίδιο ισχύει για επιχειρήσεις, για διασυνοριακές συνεργασίες, για την καθημερινότητα όσων δημιουργούν πλούτο στη χώρα.</w:t>
      </w:r>
    </w:p>
    <w:p w14:paraId="62ACDB90" w14:textId="77777777" w:rsidR="00B2612A" w:rsidRDefault="00B2612A" w:rsidP="00B2612A">
      <w:pPr>
        <w:spacing w:line="360" w:lineRule="auto"/>
        <w:rPr>
          <w:rFonts w:ascii="Arial" w:eastAsia="Times New Roman" w:hAnsi="Arial" w:cs="Arial"/>
          <w:b/>
          <w:bCs/>
          <w:lang w:val="el-GR" w:eastAsia="en-GB"/>
        </w:rPr>
      </w:pPr>
    </w:p>
    <w:p w14:paraId="2FFBAACE" w14:textId="7684E0B1" w:rsidR="00964327" w:rsidRPr="00B2612A" w:rsidRDefault="00964327" w:rsidP="00B2612A">
      <w:pPr>
        <w:spacing w:line="360" w:lineRule="auto"/>
        <w:rPr>
          <w:rFonts w:ascii="Arial" w:eastAsia="Times New Roman" w:hAnsi="Arial" w:cs="Arial"/>
          <w:lang w:val="el-GR" w:eastAsia="en-GB"/>
        </w:rPr>
      </w:pPr>
      <w:r w:rsidRPr="00152E86">
        <w:rPr>
          <w:rFonts w:ascii="Arial" w:eastAsia="Times New Roman" w:hAnsi="Arial" w:cs="Arial"/>
          <w:lang w:val="el-GR" w:eastAsia="en-GB"/>
        </w:rPr>
        <w:t>Και τρίτον, για την ασφάλεια.</w:t>
      </w:r>
      <w:r w:rsidR="00B71715" w:rsidRPr="00B2612A">
        <w:rPr>
          <w:rFonts w:ascii="Arial" w:eastAsia="Times New Roman" w:hAnsi="Arial" w:cs="Arial"/>
          <w:lang w:val="el-GR" w:eastAsia="en-GB"/>
        </w:rPr>
        <w:t xml:space="preserve"> </w:t>
      </w:r>
      <w:r w:rsidRPr="00B2612A">
        <w:rPr>
          <w:rFonts w:ascii="Arial" w:eastAsia="Times New Roman" w:hAnsi="Arial" w:cs="Arial"/>
          <w:lang w:val="el-GR" w:eastAsia="en-GB"/>
        </w:rPr>
        <w:t xml:space="preserve">Η Ζώνη Σένγκεν δεν είναι μόνο ταξίδια χωρίς διαβατήριο. Είναι και συνεργασία. Είναι ανταλλαγή πληροφοριών. Είναι ένας ενιαίος μηχανισμός πρόληψης και αντιμετώπισης απειλών. Η Κύπρος ήδη συμμετέχει στο Σύστημα Πληροφοριών Σένγκεν, όμως η πλήρης ένταξη θα μας επιτρέψει να έχουμε </w:t>
      </w:r>
      <w:r w:rsidR="00EE301E" w:rsidRPr="00B2612A">
        <w:rPr>
          <w:rFonts w:ascii="Arial" w:eastAsia="Times New Roman" w:hAnsi="Arial" w:cs="Arial"/>
          <w:lang w:val="el-GR" w:eastAsia="en-GB"/>
        </w:rPr>
        <w:t xml:space="preserve">περαιτέρω </w:t>
      </w:r>
      <w:r w:rsidRPr="00B2612A">
        <w:rPr>
          <w:rFonts w:ascii="Arial" w:eastAsia="Times New Roman" w:hAnsi="Arial" w:cs="Arial"/>
          <w:lang w:val="el-GR" w:eastAsia="en-GB"/>
        </w:rPr>
        <w:t>πρόσβαση και να συντονιστούμε</w:t>
      </w:r>
      <w:r w:rsidR="00EE301E" w:rsidRPr="00B2612A">
        <w:rPr>
          <w:rFonts w:ascii="Arial" w:eastAsia="Times New Roman" w:hAnsi="Arial" w:cs="Arial"/>
          <w:lang w:val="el-GR" w:eastAsia="en-GB"/>
        </w:rPr>
        <w:t xml:space="preserve"> ακόμη</w:t>
      </w:r>
      <w:r w:rsidRPr="00B2612A">
        <w:rPr>
          <w:rFonts w:ascii="Arial" w:eastAsia="Times New Roman" w:hAnsi="Arial" w:cs="Arial"/>
          <w:lang w:val="el-GR" w:eastAsia="en-GB"/>
        </w:rPr>
        <w:t xml:space="preserve"> καλύτερα με τις υπόλοιπες ευρωπαϊκές αρχές - για την τρομοκρατία, για το οργανωμένο έγκλημα, για τις μεταναστευτικές ροές. Σε μια εποχή αστάθειας, δεν έχουμε την πολυτέλεια να μην συμμετέχουμε πλήρως στα ευρωπαϊκά εργαλεία ασφάλειας.</w:t>
      </w:r>
    </w:p>
    <w:p w14:paraId="27133EA0" w14:textId="6985C491" w:rsidR="00B23E90"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Συνεπώς, φίλες και φίλοι, το διακύβευμα είναι καθαρό: Η ένταξη της Κύπρου στη Ζώνη Σένγκεν δεν είναι τεχνικό ζήτημα. Είναι πολιτική απόφαση. Είναι απόφαση για το πού ανήκει η Κύπρος, με ποιους θέλει να συμπορεύεται, ποιο μέλλον διεκδικεί για τους πολίτες της. Και η απάντηση είναι μία: Η Κύπρος ανήκει στον σκληρό πυρήνα της Ευρώπης. Εκεί που λαμβάνονται οι αποφάσεις. Εκεί που υπάρχει αξιοπιστία, ασφάλεια και προοπτική. Και η ένταξη στη ζώνη Σένγκεν είναι το επόμενο μεγάλο βήμα για να το αποδείξουμε στην πράξη.</w:t>
      </w:r>
    </w:p>
    <w:p w14:paraId="1A34CC0D" w14:textId="77777777" w:rsidR="00B2612A" w:rsidRDefault="00B2612A" w:rsidP="00B2612A">
      <w:pPr>
        <w:spacing w:line="360" w:lineRule="auto"/>
        <w:rPr>
          <w:rFonts w:ascii="Arial" w:eastAsia="Times New Roman" w:hAnsi="Arial" w:cs="Arial"/>
          <w:lang w:val="el-GR" w:eastAsia="en-GB"/>
        </w:rPr>
      </w:pPr>
    </w:p>
    <w:p w14:paraId="32EB1B2C" w14:textId="60BF6CC5" w:rsidR="00B23E90" w:rsidRPr="00B2612A" w:rsidRDefault="00B23E90"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lastRenderedPageBreak/>
        <w:t>Πού βρισκόμαστε, λοιπόν, σήμερα όσον αφορά την πορεία ένταξ</w:t>
      </w:r>
      <w:r w:rsidR="00964327" w:rsidRPr="00B2612A">
        <w:rPr>
          <w:rFonts w:ascii="Arial" w:eastAsia="Times New Roman" w:hAnsi="Arial" w:cs="Arial"/>
          <w:lang w:val="el-GR" w:eastAsia="en-GB"/>
        </w:rPr>
        <w:t>ης</w:t>
      </w:r>
      <w:r w:rsidRPr="00B2612A">
        <w:rPr>
          <w:rFonts w:ascii="Arial" w:eastAsia="Times New Roman" w:hAnsi="Arial" w:cs="Arial"/>
          <w:lang w:val="el-GR" w:eastAsia="en-GB"/>
        </w:rPr>
        <w:t xml:space="preserve"> μας; Η Κύπρος ήδη συμμετέχει σε ορισμένες πτυχές της συνεργασίας Σένγκεν, όμως οι εσωτερικοί συνοριακοί έλεγχοι στο νησί μας δεν έχουν ακόμη καταργηθεί​. </w:t>
      </w:r>
      <w:r w:rsidR="00EE301E" w:rsidRPr="00B2612A">
        <w:rPr>
          <w:rFonts w:ascii="Arial" w:eastAsia="Times New Roman" w:hAnsi="Arial" w:cs="Arial"/>
          <w:lang w:val="el-GR" w:eastAsia="en-GB"/>
        </w:rPr>
        <w:t>Η</w:t>
      </w:r>
      <w:r w:rsidRPr="00B2612A">
        <w:rPr>
          <w:rFonts w:ascii="Arial" w:eastAsia="Times New Roman" w:hAnsi="Arial" w:cs="Arial"/>
          <w:lang w:val="el-GR" w:eastAsia="en-GB"/>
        </w:rPr>
        <w:t xml:space="preserve"> χώρα μας έχει δηλώσει επίσημα την ετοιμότητ</w:t>
      </w:r>
      <w:r w:rsidR="00B71715" w:rsidRPr="00B2612A">
        <w:rPr>
          <w:rFonts w:ascii="Arial" w:eastAsia="Times New Roman" w:hAnsi="Arial" w:cs="Arial"/>
          <w:lang w:val="el-GR" w:eastAsia="en-GB"/>
        </w:rPr>
        <w:t>α</w:t>
      </w:r>
      <w:r w:rsidRPr="00B2612A">
        <w:rPr>
          <w:rFonts w:ascii="Arial" w:eastAsia="Times New Roman" w:hAnsi="Arial" w:cs="Arial"/>
          <w:lang w:val="el-GR" w:eastAsia="en-GB"/>
        </w:rPr>
        <w:t xml:space="preserve"> της να εφαρμόσει το σύνολο του κεκτημένου Σένγκεν και έκτοτε βρίσκεται σε διαδικασία αξιολόγησης από τις αρμόδιες ευρωπαϊκές αρχές. Ήδη έχει σημειωθεί σημαντική πρόοδος: έχουν πραγματοποιηθεί επιτόπιες αξιολογήσεις και </w:t>
      </w:r>
      <w:r w:rsidR="00152E86" w:rsidRPr="00B2612A">
        <w:rPr>
          <w:rFonts w:ascii="Arial" w:eastAsia="Times New Roman" w:hAnsi="Arial" w:cs="Arial"/>
          <w:lang w:val="el-GR" w:eastAsia="en-GB"/>
        </w:rPr>
        <w:t>έλεγχοι</w:t>
      </w:r>
      <w:r w:rsidRPr="00B2612A">
        <w:rPr>
          <w:rFonts w:ascii="Arial" w:eastAsia="Times New Roman" w:hAnsi="Arial" w:cs="Arial"/>
          <w:lang w:val="el-GR" w:eastAsia="en-GB"/>
        </w:rPr>
        <w:t xml:space="preserve"> σε τομείς όπως η προστασία δεδομένων, η διαχείριση συνόρων, η έκδοση θεωρήσεων και η αστυνομική συνεργασία.</w:t>
      </w:r>
      <w:r w:rsidR="00964327" w:rsidRPr="00B2612A">
        <w:rPr>
          <w:rFonts w:ascii="Arial" w:eastAsia="Times New Roman" w:hAnsi="Arial" w:cs="Arial"/>
          <w:lang w:val="el-GR" w:eastAsia="en-GB"/>
        </w:rPr>
        <w:t xml:space="preserve"> </w:t>
      </w:r>
      <w:r w:rsidRPr="00B2612A">
        <w:rPr>
          <w:rFonts w:ascii="Arial" w:eastAsia="Times New Roman" w:hAnsi="Arial" w:cs="Arial"/>
          <w:lang w:val="el-GR" w:eastAsia="en-GB"/>
        </w:rPr>
        <w:t>Πλέον βρισκόμαστε στο στάδιο της υλοποίησης των τεχνικών προαπαιτο</w:t>
      </w:r>
      <w:r w:rsidR="00152E86">
        <w:rPr>
          <w:rFonts w:ascii="Arial" w:eastAsia="Times New Roman" w:hAnsi="Arial" w:cs="Arial"/>
          <w:lang w:val="el-GR" w:eastAsia="en-GB"/>
        </w:rPr>
        <w:t>υ</w:t>
      </w:r>
      <w:r w:rsidRPr="00B2612A">
        <w:rPr>
          <w:rFonts w:ascii="Arial" w:eastAsia="Times New Roman" w:hAnsi="Arial" w:cs="Arial"/>
          <w:lang w:val="el-GR" w:eastAsia="en-GB"/>
        </w:rPr>
        <w:t>μ</w:t>
      </w:r>
      <w:r w:rsidR="00152E86">
        <w:rPr>
          <w:rFonts w:ascii="Arial" w:eastAsia="Times New Roman" w:hAnsi="Arial" w:cs="Arial"/>
          <w:lang w:val="el-GR" w:eastAsia="en-GB"/>
        </w:rPr>
        <w:t>έ</w:t>
      </w:r>
      <w:r w:rsidRPr="00B2612A">
        <w:rPr>
          <w:rFonts w:ascii="Arial" w:eastAsia="Times New Roman" w:hAnsi="Arial" w:cs="Arial"/>
          <w:lang w:val="el-GR" w:eastAsia="en-GB"/>
        </w:rPr>
        <w:t>νων.</w:t>
      </w:r>
    </w:p>
    <w:p w14:paraId="34BEF95D" w14:textId="77777777" w:rsidR="00B2612A" w:rsidRDefault="00B2612A" w:rsidP="00B2612A">
      <w:pPr>
        <w:spacing w:line="360" w:lineRule="auto"/>
        <w:rPr>
          <w:rFonts w:ascii="Arial" w:eastAsia="Times New Roman" w:hAnsi="Arial" w:cs="Arial"/>
          <w:lang w:val="el-GR" w:eastAsia="en-GB"/>
        </w:rPr>
      </w:pPr>
    </w:p>
    <w:p w14:paraId="61063DA6" w14:textId="1A0E617F"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Είναι </w:t>
      </w:r>
      <w:r w:rsidR="00B71715" w:rsidRPr="00B2612A">
        <w:rPr>
          <w:rFonts w:ascii="Arial" w:eastAsia="Times New Roman" w:hAnsi="Arial" w:cs="Arial"/>
          <w:lang w:val="el-GR" w:eastAsia="en-GB"/>
        </w:rPr>
        <w:t xml:space="preserve">όμως ιδιαίτερα </w:t>
      </w:r>
      <w:r w:rsidRPr="00B2612A">
        <w:rPr>
          <w:rFonts w:ascii="Arial" w:eastAsia="Times New Roman" w:hAnsi="Arial" w:cs="Arial"/>
          <w:lang w:val="el-GR" w:eastAsia="en-GB"/>
        </w:rPr>
        <w:t xml:space="preserve">σημαντικό πως πλέον υπάρχει ένας σαφής στόχος και συγκεκριμένο χρονοδιάγραμμα. Η κυβέρνηση έχει δεσμευτεί να ολοκληρώσει όλα τα τεχνικά κριτήρια μέχρι το τέλος του 2025. </w:t>
      </w:r>
      <w:r w:rsidR="00B71715" w:rsidRPr="00B2612A">
        <w:rPr>
          <w:rFonts w:ascii="Arial" w:eastAsia="Times New Roman" w:hAnsi="Arial" w:cs="Arial"/>
          <w:lang w:val="el-GR" w:eastAsia="en-GB"/>
        </w:rPr>
        <w:t>Και α</w:t>
      </w:r>
      <w:r w:rsidRPr="00B2612A">
        <w:rPr>
          <w:rFonts w:ascii="Arial" w:eastAsia="Times New Roman" w:hAnsi="Arial" w:cs="Arial"/>
          <w:lang w:val="el-GR" w:eastAsia="en-GB"/>
        </w:rPr>
        <w:t>πό πλευράς μας, ο Δημοκρατικός Συναγερμός</w:t>
      </w:r>
      <w:r w:rsidR="00B71715" w:rsidRPr="00B2612A">
        <w:rPr>
          <w:rFonts w:ascii="Arial" w:eastAsia="Times New Roman" w:hAnsi="Arial" w:cs="Arial"/>
          <w:lang w:val="el-GR" w:eastAsia="en-GB"/>
        </w:rPr>
        <w:t>,</w:t>
      </w:r>
      <w:r w:rsidRPr="00B2612A">
        <w:rPr>
          <w:rFonts w:ascii="Arial" w:eastAsia="Times New Roman" w:hAnsi="Arial" w:cs="Arial"/>
          <w:lang w:val="el-GR" w:eastAsia="en-GB"/>
        </w:rPr>
        <w:t xml:space="preserve"> δηλώνει τη μέγιστη ετοιμότητα</w:t>
      </w:r>
      <w:r w:rsidR="00EE301E" w:rsidRPr="00B2612A">
        <w:rPr>
          <w:rFonts w:ascii="Arial" w:eastAsia="Times New Roman" w:hAnsi="Arial" w:cs="Arial"/>
          <w:lang w:val="el-GR" w:eastAsia="en-GB"/>
        </w:rPr>
        <w:t xml:space="preserve"> αλλά</w:t>
      </w:r>
      <w:r w:rsidRPr="00B2612A">
        <w:rPr>
          <w:rFonts w:ascii="Arial" w:eastAsia="Times New Roman" w:hAnsi="Arial" w:cs="Arial"/>
          <w:lang w:val="el-GR" w:eastAsia="en-GB"/>
        </w:rPr>
        <w:t xml:space="preserve"> και τη βούληση του να στηρίξει ενεργά αυτή την εθνική προσπάθεια - τόσο στο εσωτερικό της χώρας, όσο και σε όλα τα ευρωπαϊκά</w:t>
      </w:r>
      <w:r w:rsidR="00EE301E" w:rsidRPr="00B2612A">
        <w:rPr>
          <w:rFonts w:ascii="Arial" w:eastAsia="Times New Roman" w:hAnsi="Arial" w:cs="Arial"/>
          <w:lang w:val="el-GR" w:eastAsia="en-GB"/>
        </w:rPr>
        <w:t xml:space="preserve"> </w:t>
      </w:r>
      <w:proofErr w:type="spellStart"/>
      <w:r w:rsidRPr="00B2612A">
        <w:rPr>
          <w:rFonts w:ascii="Arial" w:eastAsia="Times New Roman" w:hAnsi="Arial" w:cs="Arial"/>
          <w:lang w:val="el-GR" w:eastAsia="en-GB"/>
        </w:rPr>
        <w:t>fora</w:t>
      </w:r>
      <w:proofErr w:type="spellEnd"/>
      <w:r w:rsidRPr="00B2612A">
        <w:rPr>
          <w:rFonts w:ascii="Arial" w:eastAsia="Times New Roman" w:hAnsi="Arial" w:cs="Arial"/>
          <w:lang w:val="el-GR" w:eastAsia="en-GB"/>
        </w:rPr>
        <w:t xml:space="preserve"> στα οποία συμμετέχουμε. Ιδιαίτερα μέσα από τη μεγάλη πολιτική μας οικογένεια, το Ευρωπαϊκό Λαϊκό Κόμμα, αφού </w:t>
      </w:r>
      <w:r w:rsidR="00B23E90" w:rsidRPr="00B2612A">
        <w:rPr>
          <w:rFonts w:ascii="Arial" w:eastAsia="Times New Roman" w:hAnsi="Arial" w:cs="Arial"/>
          <w:lang w:val="el-GR" w:eastAsia="en-GB"/>
        </w:rPr>
        <w:t>για την τελική ένταξη</w:t>
      </w:r>
      <w:r w:rsidRPr="00B2612A">
        <w:rPr>
          <w:rFonts w:ascii="Arial" w:eastAsia="Times New Roman" w:hAnsi="Arial" w:cs="Arial"/>
          <w:lang w:val="el-GR" w:eastAsia="en-GB"/>
        </w:rPr>
        <w:t xml:space="preserve"> της χώρας μας στη ζώνη </w:t>
      </w:r>
      <w:proofErr w:type="spellStart"/>
      <w:r w:rsidRPr="00B2612A">
        <w:rPr>
          <w:rFonts w:ascii="Arial" w:eastAsia="Times New Roman" w:hAnsi="Arial" w:cs="Arial"/>
          <w:lang w:val="el-GR" w:eastAsia="en-GB"/>
        </w:rPr>
        <w:t>Σέγκεν</w:t>
      </w:r>
      <w:proofErr w:type="spellEnd"/>
      <w:r w:rsidR="00B23E90" w:rsidRPr="00B2612A">
        <w:rPr>
          <w:rFonts w:ascii="Arial" w:eastAsia="Times New Roman" w:hAnsi="Arial" w:cs="Arial"/>
          <w:lang w:val="el-GR" w:eastAsia="en-GB"/>
        </w:rPr>
        <w:t xml:space="preserve"> απαιτείται ομοφωνία όλων των κρατών-μελών του Σένγκεν.</w:t>
      </w:r>
    </w:p>
    <w:p w14:paraId="15D7FCEA" w14:textId="77777777" w:rsidR="00B2612A" w:rsidRDefault="00B2612A" w:rsidP="00B2612A">
      <w:pPr>
        <w:spacing w:line="360" w:lineRule="auto"/>
        <w:rPr>
          <w:rFonts w:ascii="Arial" w:hAnsi="Arial" w:cs="Arial"/>
          <w:b/>
          <w:bCs/>
          <w:lang w:val="el-GR"/>
        </w:rPr>
      </w:pPr>
    </w:p>
    <w:p w14:paraId="1CD12395" w14:textId="318D53E3" w:rsidR="00964327" w:rsidRPr="00B2612A" w:rsidRDefault="00964327" w:rsidP="00B2612A">
      <w:pPr>
        <w:spacing w:line="360" w:lineRule="auto"/>
        <w:rPr>
          <w:rFonts w:ascii="Arial" w:hAnsi="Arial" w:cs="Arial"/>
          <w:b/>
          <w:bCs/>
          <w:lang w:val="el-GR"/>
        </w:rPr>
      </w:pPr>
      <w:r w:rsidRPr="00B2612A">
        <w:rPr>
          <w:rFonts w:ascii="Arial" w:hAnsi="Arial" w:cs="Arial"/>
          <w:b/>
          <w:bCs/>
          <w:lang w:val="el-GR"/>
        </w:rPr>
        <w:t>Φίλες και φίλοι,</w:t>
      </w:r>
    </w:p>
    <w:p w14:paraId="4FE78D9A" w14:textId="040CD019"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Γνωρίζουμε, βεβαίως, πως η περίπτωση της Κύπρου συνοδεύεται από ορισμένες ιδιαίτερες προκλήσεις. Και οφείλουμε να τις αντιμετωπίσουμε με νηφαλιότητα, υπευθυνότητα και κυρίως με πολιτική βούληση. Η πατρίδα μας παραμένει </w:t>
      </w:r>
      <w:proofErr w:type="spellStart"/>
      <w:r w:rsidR="00314E8B" w:rsidRPr="00B2612A">
        <w:rPr>
          <w:rFonts w:ascii="Arial" w:eastAsia="Times New Roman" w:hAnsi="Arial" w:cs="Arial"/>
          <w:lang w:val="el-GR" w:eastAsia="en-GB"/>
        </w:rPr>
        <w:t>ημικατεχόμενη</w:t>
      </w:r>
      <w:proofErr w:type="spellEnd"/>
      <w:r w:rsidR="00314E8B" w:rsidRPr="00B2612A">
        <w:rPr>
          <w:rFonts w:ascii="Arial" w:eastAsia="Times New Roman" w:hAnsi="Arial" w:cs="Arial"/>
          <w:lang w:val="el-GR" w:eastAsia="en-GB"/>
        </w:rPr>
        <w:t xml:space="preserve"> </w:t>
      </w:r>
      <w:r w:rsidRPr="00B2612A">
        <w:rPr>
          <w:rFonts w:ascii="Arial" w:eastAsia="Times New Roman" w:hAnsi="Arial" w:cs="Arial"/>
          <w:lang w:val="el-GR" w:eastAsia="en-GB"/>
        </w:rPr>
        <w:t>από το 1974, με την τουρκική εισβολή και τη συνεχιζόμενη κατοχή να αποτελούν κατάφωρη και συνεχή παραβίαση του διεθνούς δικαίου και των αρχών της ίδιας της Ευρωπαϊκής Ένωσης. Παρά τα δεδομένα αυτά, η Κύπρος δεν παραιτήθηκε ποτέ από τον ευρωπαϊκό της προσανατολισμό. Και αυτό είναι που καθιστά ακόμα πιο επιτακτική - αλλά και δίκαιη - την πλήρη ένταξη μας στη Ζώνη Σένγκεν.</w:t>
      </w:r>
    </w:p>
    <w:p w14:paraId="315F56AF" w14:textId="77777777" w:rsidR="00B2612A" w:rsidRDefault="00B2612A" w:rsidP="00B2612A">
      <w:pPr>
        <w:spacing w:line="360" w:lineRule="auto"/>
        <w:rPr>
          <w:rFonts w:ascii="Arial" w:eastAsia="Times New Roman" w:hAnsi="Arial" w:cs="Arial"/>
          <w:lang w:val="el-GR" w:eastAsia="en-GB"/>
        </w:rPr>
      </w:pPr>
    </w:p>
    <w:p w14:paraId="01303E8A" w14:textId="55D39747"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Η Ευρωπαϊκή Ένωση έχει ήδη εκφράσει την πολιτική και τεχνική της στήριξη προς την Κυπριακή Δημοκρατία στην κατεύθυνση αυτή. Ένα επιπρόσθετο χαρακτηριστικό της περίπτωσης μας είναι η απουσία χερσαίων συνόρων με άλλα κράτη-μέλη, κάτι </w:t>
      </w:r>
      <w:r w:rsidRPr="00B2612A">
        <w:rPr>
          <w:rFonts w:ascii="Arial" w:eastAsia="Times New Roman" w:hAnsi="Arial" w:cs="Arial"/>
          <w:lang w:val="el-GR" w:eastAsia="en-GB"/>
        </w:rPr>
        <w:lastRenderedPageBreak/>
        <w:t xml:space="preserve">που στο παρελθόν έθετε την Κύπρο σε χαμηλότερη προτεραιότητα. Σήμερα, όμως, αυτό δεν θεωρείται εμπόδιο. Η αξιολόγηση επικεντρώνεται, πλέον, στην αποτελεσματική διαχείριση των θαλάσσιων και εναέριων συνόρων, καθώς και στην ενίσχυση των ελέγχων στην Πράσινη Γραμμή. Στο πλαίσιο αυτό, ήδη εφαρμόζονται μέτρα: ενίσχυση των μηχανισμών επιτήρησης, αξιοποίηση </w:t>
      </w:r>
      <w:r w:rsidR="00B71715" w:rsidRPr="00B2612A">
        <w:rPr>
          <w:rFonts w:ascii="Arial" w:eastAsia="Times New Roman" w:hAnsi="Arial" w:cs="Arial"/>
          <w:lang w:val="el-GR" w:eastAsia="en-GB"/>
        </w:rPr>
        <w:t xml:space="preserve">της </w:t>
      </w:r>
      <w:r w:rsidRPr="00B2612A">
        <w:rPr>
          <w:rFonts w:ascii="Arial" w:eastAsia="Times New Roman" w:hAnsi="Arial" w:cs="Arial"/>
          <w:lang w:val="el-GR" w:eastAsia="en-GB"/>
        </w:rPr>
        <w:t>τεχνολογίας, επαρκής στελέχωση των αρμόδιων υπηρεσιών.</w:t>
      </w:r>
    </w:p>
    <w:p w14:paraId="07C619AC" w14:textId="77777777" w:rsidR="00B2612A" w:rsidRDefault="00B2612A" w:rsidP="00B2612A">
      <w:pPr>
        <w:spacing w:line="360" w:lineRule="auto"/>
        <w:rPr>
          <w:rFonts w:ascii="Arial" w:eastAsia="Times New Roman" w:hAnsi="Arial" w:cs="Arial"/>
          <w:b/>
          <w:bCs/>
          <w:lang w:val="el-GR" w:eastAsia="en-GB"/>
        </w:rPr>
      </w:pPr>
    </w:p>
    <w:p w14:paraId="72CF1DCD" w14:textId="06C32744" w:rsidR="00964327" w:rsidRPr="00B2612A" w:rsidRDefault="00964327" w:rsidP="00B2612A">
      <w:pPr>
        <w:spacing w:line="360" w:lineRule="auto"/>
        <w:rPr>
          <w:rFonts w:ascii="Arial" w:eastAsia="Times New Roman" w:hAnsi="Arial" w:cs="Arial"/>
          <w:b/>
          <w:bCs/>
          <w:lang w:val="el-GR" w:eastAsia="en-GB"/>
        </w:rPr>
      </w:pPr>
      <w:r w:rsidRPr="00B2612A">
        <w:rPr>
          <w:rFonts w:ascii="Arial" w:eastAsia="Times New Roman" w:hAnsi="Arial" w:cs="Arial"/>
          <w:b/>
          <w:bCs/>
          <w:lang w:val="el-GR" w:eastAsia="en-GB"/>
        </w:rPr>
        <w:t>Φίλες και φίλοι,</w:t>
      </w:r>
    </w:p>
    <w:p w14:paraId="32DBF5B2" w14:textId="692E7DA7"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Γνωρίζουμε λοιπόν καλά - και το απέδειξαν οι περιπτώσεις της Βουλγαρίας και της Ρουμανίας - ότι η πορεία προς τη Ζώνη Σένγκεν δεν είναι μόνο τεχνική. Είναι και πολιτική. Και για αυτόν ακριβώς τον λόγο, είναι δική μας ευθύνη να εντείνουμε τη διπλωματική μας παρουσία. Να διασφαλίσουμε πως οι εταίροι μας είναι απολύτως ενημερωμένοι. Ότι γνωρίζουν πως η Κυπριακή Δημοκρατία είναι έτοιμη, αξιόπιστη, αποφασισμένη. Ότι υπερασπίζεται με συνέπεια τις </w:t>
      </w:r>
      <w:r w:rsidR="00B71715" w:rsidRPr="00B2612A">
        <w:rPr>
          <w:rFonts w:ascii="Arial" w:eastAsia="Times New Roman" w:hAnsi="Arial" w:cs="Arial"/>
          <w:lang w:val="el-GR" w:eastAsia="en-GB"/>
        </w:rPr>
        <w:t>αρχές</w:t>
      </w:r>
      <w:r w:rsidRPr="00B2612A">
        <w:rPr>
          <w:rFonts w:ascii="Arial" w:eastAsia="Times New Roman" w:hAnsi="Arial" w:cs="Arial"/>
          <w:lang w:val="el-GR" w:eastAsia="en-GB"/>
        </w:rPr>
        <w:t xml:space="preserve"> και τις </w:t>
      </w:r>
      <w:r w:rsidR="00B71715" w:rsidRPr="00B2612A">
        <w:rPr>
          <w:rFonts w:ascii="Arial" w:eastAsia="Times New Roman" w:hAnsi="Arial" w:cs="Arial"/>
          <w:lang w:val="el-GR" w:eastAsia="en-GB"/>
        </w:rPr>
        <w:t>αξίες</w:t>
      </w:r>
      <w:r w:rsidRPr="00B2612A">
        <w:rPr>
          <w:rFonts w:ascii="Arial" w:eastAsia="Times New Roman" w:hAnsi="Arial" w:cs="Arial"/>
          <w:lang w:val="el-GR" w:eastAsia="en-GB"/>
        </w:rPr>
        <w:t xml:space="preserve"> της </w:t>
      </w:r>
      <w:r w:rsidR="00B71715" w:rsidRPr="00B2612A">
        <w:rPr>
          <w:rFonts w:ascii="Arial" w:eastAsia="Times New Roman" w:hAnsi="Arial" w:cs="Arial"/>
          <w:lang w:val="el-GR" w:eastAsia="en-GB"/>
        </w:rPr>
        <w:t>Ευρωπαϊκής Ένωσης</w:t>
      </w:r>
      <w:r w:rsidRPr="00B2612A">
        <w:rPr>
          <w:rFonts w:ascii="Arial" w:eastAsia="Times New Roman" w:hAnsi="Arial" w:cs="Arial"/>
          <w:lang w:val="el-GR" w:eastAsia="en-GB"/>
        </w:rPr>
        <w:t xml:space="preserve"> - ακόμη και στις πιο δύσκολες συνθήκες.</w:t>
      </w:r>
    </w:p>
    <w:p w14:paraId="3B6D8508" w14:textId="481207ED"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Και είμαι βέβαιη: όταν έρθει η ώρα της απόφασης, η Κύπρος θα έχει δίπλα της εκείνους που αναγνωρίζουν την προσήλωση </w:t>
      </w:r>
      <w:r w:rsidR="00B71715" w:rsidRPr="00B2612A">
        <w:rPr>
          <w:rFonts w:ascii="Arial" w:eastAsia="Times New Roman" w:hAnsi="Arial" w:cs="Arial"/>
          <w:lang w:val="el-GR" w:eastAsia="en-GB"/>
        </w:rPr>
        <w:t>της χώρας μας</w:t>
      </w:r>
      <w:r w:rsidRPr="00B2612A">
        <w:rPr>
          <w:rFonts w:ascii="Arial" w:eastAsia="Times New Roman" w:hAnsi="Arial" w:cs="Arial"/>
          <w:lang w:val="el-GR" w:eastAsia="en-GB"/>
        </w:rPr>
        <w:t xml:space="preserve"> στο ευρωπαϊκό κεκτημένο. Γιατί η ένταξ</w:t>
      </w:r>
      <w:r w:rsidR="00B71715" w:rsidRPr="00B2612A">
        <w:rPr>
          <w:rFonts w:ascii="Arial" w:eastAsia="Times New Roman" w:hAnsi="Arial" w:cs="Arial"/>
          <w:lang w:val="el-GR" w:eastAsia="en-GB"/>
        </w:rPr>
        <w:t xml:space="preserve">η </w:t>
      </w:r>
      <w:r w:rsidRPr="00B2612A">
        <w:rPr>
          <w:rFonts w:ascii="Arial" w:eastAsia="Times New Roman" w:hAnsi="Arial" w:cs="Arial"/>
          <w:lang w:val="el-GR" w:eastAsia="en-GB"/>
        </w:rPr>
        <w:t>μας στη Ζώνη Σένγκεν δεν είναι απλώς ένα δικαίωμα. Είναι η φυσική συνέχεια της στρατηγικής μας επιλογής να είμαστε παρόντες</w:t>
      </w:r>
      <w:r w:rsidR="00EE301E" w:rsidRPr="00B2612A">
        <w:rPr>
          <w:rFonts w:ascii="Arial" w:eastAsia="Times New Roman" w:hAnsi="Arial" w:cs="Arial"/>
          <w:lang w:val="el-GR" w:eastAsia="en-GB"/>
        </w:rPr>
        <w:t>. Να είμαστε παρόντες</w:t>
      </w:r>
      <w:r w:rsidRPr="00B2612A">
        <w:rPr>
          <w:rFonts w:ascii="Arial" w:eastAsia="Times New Roman" w:hAnsi="Arial" w:cs="Arial"/>
          <w:lang w:val="el-GR" w:eastAsia="en-GB"/>
        </w:rPr>
        <w:t xml:space="preserve"> ισότιμα, υπεύθυνα και με αυτοπεποίθηση</w:t>
      </w:r>
      <w:r w:rsidR="00EE301E" w:rsidRPr="00B2612A">
        <w:rPr>
          <w:rFonts w:ascii="Arial" w:eastAsia="Times New Roman" w:hAnsi="Arial" w:cs="Arial"/>
          <w:lang w:val="el-GR" w:eastAsia="en-GB"/>
        </w:rPr>
        <w:t xml:space="preserve"> </w:t>
      </w:r>
      <w:r w:rsidRPr="00B2612A">
        <w:rPr>
          <w:rFonts w:ascii="Arial" w:eastAsia="Times New Roman" w:hAnsi="Arial" w:cs="Arial"/>
          <w:lang w:val="el-GR" w:eastAsia="en-GB"/>
        </w:rPr>
        <w:t>στον σκληρό πυρήνα της Ευρωπαϊκής Ένωσης.</w:t>
      </w:r>
    </w:p>
    <w:p w14:paraId="211CB705" w14:textId="04AD3A5A"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Φίλες και φίλοι - Σε κάθε κρίσιμη καμπή της σύγχρονης ιστορίας του τόπου μας, ο Δημοκρατικός Συναγερμός ήταν η πολιτική δύναμη που έθεσε τον ευρωπαϊκό προσανατολισμό της Κύπρου στο επίκεντρο των εθνικών μας επιλογών. Ήμασταν εμείς που οδηγήσαμε τη χώρα στην Ευρωπαϊκή Ένωση το 2004. Ήμασταν εμείς που δώσαμε μορφή και περιεχόμενο στον δυτικό προσανατολισμό της Κυπριακής Δημοκρατίας - σταθερά, υπεύθυνα, με καθαρή πυξίδα.</w:t>
      </w:r>
    </w:p>
    <w:p w14:paraId="662B2D6C" w14:textId="77777777" w:rsidR="00152E86" w:rsidRDefault="00152E86" w:rsidP="00B2612A">
      <w:pPr>
        <w:spacing w:line="360" w:lineRule="auto"/>
        <w:rPr>
          <w:rFonts w:ascii="Arial" w:eastAsia="Times New Roman" w:hAnsi="Arial" w:cs="Arial"/>
          <w:lang w:val="el-GR" w:eastAsia="en-GB"/>
        </w:rPr>
      </w:pPr>
    </w:p>
    <w:p w14:paraId="5AC79786" w14:textId="7B617DFC"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 xml:space="preserve">Σήμερα, με την ίδια αποφασιστικότητα, στηρίζουμε και προωθούμε την ένταξη της Κύπρου στη Ζώνη Σένγκεν. Για εμάς, είναι το φυσικό επόμενο στάδιο της ευρωπαϊκής μας πορείας. Είναι μια επιλογή με στρατηγικό βάθος και μακροπρόθεσμη σημασία. Γι’ αυτό και ως Δημοκρατικός Συναγερμός δηλώνουμε ότι θα παρέχουμε όλη την πολιτική στήριξη που απαιτείται για να γίνει το όραμα αυτό πράξη. Ήδη, η σημερινή εκδήλωση επιβεβαιώνει ότι υπάρχει ευρεία πολιτική και </w:t>
      </w:r>
      <w:r w:rsidRPr="00B2612A">
        <w:rPr>
          <w:rFonts w:ascii="Arial" w:eastAsia="Times New Roman" w:hAnsi="Arial" w:cs="Arial"/>
          <w:lang w:val="el-GR" w:eastAsia="en-GB"/>
        </w:rPr>
        <w:lastRenderedPageBreak/>
        <w:t xml:space="preserve">κοινωνική συναίνεση γύρω από τη σημασία αυτής της επιλογής. Και αυτό μας οπλίζει με ακόμη μεγαλύτερη ευθύνη αλλά και αποφασιστικότητα. Με σκληρή δουλειά, με μεθοδικότητα και με συλλογική προσπάθεια, μπορούμε να υπερβούμε τα εμπόδια και να φτάσουμε στο τελικό βήμα. </w:t>
      </w:r>
    </w:p>
    <w:p w14:paraId="0F70F486" w14:textId="77777777" w:rsidR="00152E86" w:rsidRDefault="00152E86" w:rsidP="00B2612A">
      <w:pPr>
        <w:spacing w:line="360" w:lineRule="auto"/>
        <w:rPr>
          <w:rFonts w:ascii="Arial" w:eastAsia="Times New Roman" w:hAnsi="Arial" w:cs="Arial"/>
          <w:lang w:val="el-GR" w:eastAsia="en-GB"/>
        </w:rPr>
      </w:pPr>
    </w:p>
    <w:p w14:paraId="57DE6922" w14:textId="559D5273" w:rsidR="00964327" w:rsidRPr="00B2612A" w:rsidRDefault="00964327" w:rsidP="00B2612A">
      <w:pPr>
        <w:spacing w:line="360" w:lineRule="auto"/>
        <w:rPr>
          <w:rFonts w:ascii="Arial" w:eastAsia="Times New Roman" w:hAnsi="Arial" w:cs="Arial"/>
          <w:lang w:val="el-GR" w:eastAsia="en-GB"/>
        </w:rPr>
      </w:pPr>
      <w:r w:rsidRPr="00B2612A">
        <w:rPr>
          <w:rFonts w:ascii="Arial" w:eastAsia="Times New Roman" w:hAnsi="Arial" w:cs="Arial"/>
          <w:lang w:val="el-GR" w:eastAsia="en-GB"/>
        </w:rPr>
        <w:t>Θα το πράξουμε, γιατί θέλουμε μια Κύπρο πιο ασφαλή, πιο σύγχρονη, πιο ισχυρή.</w:t>
      </w:r>
      <w:r w:rsidR="00B71715" w:rsidRPr="00B2612A">
        <w:rPr>
          <w:rFonts w:ascii="Arial" w:eastAsia="Times New Roman" w:hAnsi="Arial" w:cs="Arial"/>
          <w:lang w:val="el-GR" w:eastAsia="en-GB"/>
        </w:rPr>
        <w:t xml:space="preserve"> </w:t>
      </w:r>
      <w:r w:rsidRPr="00B2612A">
        <w:rPr>
          <w:rFonts w:ascii="Arial" w:eastAsia="Times New Roman" w:hAnsi="Arial" w:cs="Arial"/>
          <w:lang w:val="el-GR" w:eastAsia="en-GB"/>
        </w:rPr>
        <w:t xml:space="preserve">Θα το πράξουμε, γιατί πιστεύουμε σε μια οικονομία </w:t>
      </w:r>
      <w:r w:rsidR="00EE301E" w:rsidRPr="00B2612A">
        <w:rPr>
          <w:rFonts w:ascii="Arial" w:eastAsia="Times New Roman" w:hAnsi="Arial" w:cs="Arial"/>
          <w:lang w:val="el-GR" w:eastAsia="en-GB"/>
        </w:rPr>
        <w:t xml:space="preserve">ακόμη </w:t>
      </w:r>
      <w:r w:rsidRPr="00B2612A">
        <w:rPr>
          <w:rFonts w:ascii="Arial" w:eastAsia="Times New Roman" w:hAnsi="Arial" w:cs="Arial"/>
          <w:lang w:val="el-GR" w:eastAsia="en-GB"/>
        </w:rPr>
        <w:t>πιο δυναμική</w:t>
      </w:r>
      <w:r w:rsidR="00EE301E" w:rsidRPr="00B2612A">
        <w:rPr>
          <w:rFonts w:ascii="Arial" w:eastAsia="Times New Roman" w:hAnsi="Arial" w:cs="Arial"/>
          <w:lang w:val="el-GR" w:eastAsia="en-GB"/>
        </w:rPr>
        <w:t xml:space="preserve"> </w:t>
      </w:r>
      <w:r w:rsidRPr="00B2612A">
        <w:rPr>
          <w:rFonts w:ascii="Arial" w:eastAsia="Times New Roman" w:hAnsi="Arial" w:cs="Arial"/>
          <w:lang w:val="el-GR" w:eastAsia="en-GB"/>
        </w:rPr>
        <w:t>και σε έναν ρόλο για την Κύπρο ως γέφυρα σταθερότητας και</w:t>
      </w:r>
      <w:r w:rsidR="00B71715" w:rsidRPr="00B2612A">
        <w:rPr>
          <w:rFonts w:ascii="Arial" w:eastAsia="Times New Roman" w:hAnsi="Arial" w:cs="Arial"/>
          <w:lang w:val="el-GR" w:eastAsia="en-GB"/>
        </w:rPr>
        <w:t xml:space="preserve"> </w:t>
      </w:r>
      <w:r w:rsidRPr="00B2612A">
        <w:rPr>
          <w:rFonts w:ascii="Arial" w:eastAsia="Times New Roman" w:hAnsi="Arial" w:cs="Arial"/>
          <w:lang w:val="el-GR" w:eastAsia="en-GB"/>
        </w:rPr>
        <w:t>συνεργασίας μεταξύ Ευρώπης και Ανατολικής Μεσογείου.</w:t>
      </w:r>
      <w:r w:rsidR="00B71715" w:rsidRPr="00B2612A">
        <w:rPr>
          <w:rFonts w:ascii="Arial" w:eastAsia="Times New Roman" w:hAnsi="Arial" w:cs="Arial"/>
          <w:lang w:val="el-GR" w:eastAsia="en-GB"/>
        </w:rPr>
        <w:t xml:space="preserve"> </w:t>
      </w:r>
      <w:r w:rsidRPr="00B2612A">
        <w:rPr>
          <w:rFonts w:ascii="Arial" w:eastAsia="Times New Roman" w:hAnsi="Arial" w:cs="Arial"/>
          <w:lang w:val="el-GR" w:eastAsia="en-GB"/>
        </w:rPr>
        <w:t>Και πάνω απ’ όλα, γιατί πιστεύουμε βαθιά στην ευρωπαϊκή μας ταυτότητα και γνωρίζουμε ότι το μέλλον της Κύπρου είναι άρρηκτα συνδεδεμένο με το μέλλον της Ευρώπης.</w:t>
      </w:r>
    </w:p>
    <w:p w14:paraId="250F4380" w14:textId="77777777" w:rsidR="00152E86" w:rsidRDefault="00152E86" w:rsidP="00B2612A">
      <w:pPr>
        <w:spacing w:line="360" w:lineRule="auto"/>
        <w:rPr>
          <w:rFonts w:ascii="Arial" w:eastAsia="Times New Roman" w:hAnsi="Arial" w:cs="Arial"/>
          <w:lang w:val="el-GR" w:eastAsia="en-GB"/>
        </w:rPr>
      </w:pPr>
    </w:p>
    <w:p w14:paraId="05FD968B" w14:textId="2ABCB8EE" w:rsidR="00754B57" w:rsidRPr="00B2612A" w:rsidRDefault="00964327" w:rsidP="00B2612A">
      <w:pPr>
        <w:spacing w:line="360" w:lineRule="auto"/>
        <w:rPr>
          <w:rFonts w:ascii="Arial" w:hAnsi="Arial" w:cs="Arial"/>
          <w:lang w:val="el-GR"/>
        </w:rPr>
      </w:pPr>
      <w:r w:rsidRPr="00B2612A">
        <w:rPr>
          <w:rFonts w:ascii="Arial" w:eastAsia="Times New Roman" w:hAnsi="Arial" w:cs="Arial"/>
          <w:lang w:val="el-GR" w:eastAsia="en-GB"/>
        </w:rPr>
        <w:t>Σας ευχαριστώ θερμά.</w:t>
      </w:r>
    </w:p>
    <w:sectPr w:rsidR="00754B57" w:rsidRPr="00B2612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518B" w14:textId="77777777" w:rsidR="001817DE" w:rsidRDefault="001817DE" w:rsidP="00964327">
      <w:r>
        <w:separator/>
      </w:r>
    </w:p>
  </w:endnote>
  <w:endnote w:type="continuationSeparator" w:id="0">
    <w:p w14:paraId="405269F0" w14:textId="77777777" w:rsidR="001817DE" w:rsidRDefault="001817DE" w:rsidP="009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8081784"/>
      <w:docPartObj>
        <w:docPartGallery w:val="Page Numbers (Bottom of Page)"/>
        <w:docPartUnique/>
      </w:docPartObj>
    </w:sdtPr>
    <w:sdtContent>
      <w:p w14:paraId="13A301DE" w14:textId="4E5C0929" w:rsidR="00964327" w:rsidRDefault="00964327" w:rsidP="004E0D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A00315" w14:textId="77777777" w:rsidR="00964327" w:rsidRDefault="0096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1079994"/>
      <w:docPartObj>
        <w:docPartGallery w:val="Page Numbers (Bottom of Page)"/>
        <w:docPartUnique/>
      </w:docPartObj>
    </w:sdtPr>
    <w:sdtContent>
      <w:p w14:paraId="1C6C2B45" w14:textId="028649E9" w:rsidR="00964327" w:rsidRDefault="00964327" w:rsidP="004E0D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0F4F91" w14:textId="77777777" w:rsidR="00964327" w:rsidRDefault="0096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B617" w14:textId="77777777" w:rsidR="001817DE" w:rsidRDefault="001817DE" w:rsidP="00964327">
      <w:r>
        <w:separator/>
      </w:r>
    </w:p>
  </w:footnote>
  <w:footnote w:type="continuationSeparator" w:id="0">
    <w:p w14:paraId="3F66C9A0" w14:textId="77777777" w:rsidR="001817DE" w:rsidRDefault="001817DE" w:rsidP="009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52014"/>
    <w:multiLevelType w:val="multilevel"/>
    <w:tmpl w:val="C38EC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EA4112"/>
    <w:multiLevelType w:val="multilevel"/>
    <w:tmpl w:val="432A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1232236">
    <w:abstractNumId w:val="1"/>
  </w:num>
  <w:num w:numId="2" w16cid:durableId="62057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90"/>
    <w:rsid w:val="0009189F"/>
    <w:rsid w:val="00152E86"/>
    <w:rsid w:val="00170479"/>
    <w:rsid w:val="001817DE"/>
    <w:rsid w:val="00294861"/>
    <w:rsid w:val="00314E8B"/>
    <w:rsid w:val="003D501D"/>
    <w:rsid w:val="00593E09"/>
    <w:rsid w:val="006F75CA"/>
    <w:rsid w:val="00754B57"/>
    <w:rsid w:val="008135EB"/>
    <w:rsid w:val="00950526"/>
    <w:rsid w:val="00964327"/>
    <w:rsid w:val="00A06F96"/>
    <w:rsid w:val="00B23E90"/>
    <w:rsid w:val="00B2612A"/>
    <w:rsid w:val="00B71715"/>
    <w:rsid w:val="00BE092B"/>
    <w:rsid w:val="00C304C2"/>
    <w:rsid w:val="00D93021"/>
    <w:rsid w:val="00EA35FF"/>
    <w:rsid w:val="00EB2F98"/>
    <w:rsid w:val="00EE301E"/>
    <w:rsid w:val="00F95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346C"/>
  <w15:chartTrackingRefBased/>
  <w15:docId w15:val="{654536D5-3895-8048-B1C7-DDF80809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3E9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23E9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E9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23E9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23E90"/>
    <w:rPr>
      <w:b/>
      <w:bCs/>
    </w:rPr>
  </w:style>
  <w:style w:type="character" w:customStyle="1" w:styleId="ms-1">
    <w:name w:val="ms-1"/>
    <w:basedOn w:val="DefaultParagraphFont"/>
    <w:rsid w:val="00B23E90"/>
  </w:style>
  <w:style w:type="character" w:customStyle="1" w:styleId="max-w-full">
    <w:name w:val="max-w-full"/>
    <w:basedOn w:val="DefaultParagraphFont"/>
    <w:rsid w:val="00B23E90"/>
  </w:style>
  <w:style w:type="paragraph" w:styleId="Footer">
    <w:name w:val="footer"/>
    <w:basedOn w:val="Normal"/>
    <w:link w:val="FooterChar"/>
    <w:uiPriority w:val="99"/>
    <w:unhideWhenUsed/>
    <w:rsid w:val="00964327"/>
    <w:pPr>
      <w:tabs>
        <w:tab w:val="center" w:pos="4513"/>
        <w:tab w:val="right" w:pos="9026"/>
      </w:tabs>
    </w:pPr>
  </w:style>
  <w:style w:type="character" w:customStyle="1" w:styleId="FooterChar">
    <w:name w:val="Footer Char"/>
    <w:basedOn w:val="DefaultParagraphFont"/>
    <w:link w:val="Footer"/>
    <w:uiPriority w:val="99"/>
    <w:rsid w:val="00964327"/>
  </w:style>
  <w:style w:type="character" w:styleId="PageNumber">
    <w:name w:val="page number"/>
    <w:basedOn w:val="DefaultParagraphFont"/>
    <w:uiPriority w:val="99"/>
    <w:semiHidden/>
    <w:unhideWhenUsed/>
    <w:rsid w:val="0096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36612">
      <w:bodyDiv w:val="1"/>
      <w:marLeft w:val="0"/>
      <w:marRight w:val="0"/>
      <w:marTop w:val="0"/>
      <w:marBottom w:val="0"/>
      <w:divBdr>
        <w:top w:val="none" w:sz="0" w:space="0" w:color="auto"/>
        <w:left w:val="none" w:sz="0" w:space="0" w:color="auto"/>
        <w:bottom w:val="none" w:sz="0" w:space="0" w:color="auto"/>
        <w:right w:val="none" w:sz="0" w:space="0" w:color="auto"/>
      </w:divBdr>
    </w:div>
    <w:div w:id="840588628">
      <w:bodyDiv w:val="1"/>
      <w:marLeft w:val="0"/>
      <w:marRight w:val="0"/>
      <w:marTop w:val="0"/>
      <w:marBottom w:val="0"/>
      <w:divBdr>
        <w:top w:val="none" w:sz="0" w:space="0" w:color="auto"/>
        <w:left w:val="none" w:sz="0" w:space="0" w:color="auto"/>
        <w:bottom w:val="none" w:sz="0" w:space="0" w:color="auto"/>
        <w:right w:val="none" w:sz="0" w:space="0" w:color="auto"/>
      </w:divBdr>
    </w:div>
    <w:div w:id="973868813">
      <w:bodyDiv w:val="1"/>
      <w:marLeft w:val="0"/>
      <w:marRight w:val="0"/>
      <w:marTop w:val="0"/>
      <w:marBottom w:val="0"/>
      <w:divBdr>
        <w:top w:val="none" w:sz="0" w:space="0" w:color="auto"/>
        <w:left w:val="none" w:sz="0" w:space="0" w:color="auto"/>
        <w:bottom w:val="none" w:sz="0" w:space="0" w:color="auto"/>
        <w:right w:val="none" w:sz="0" w:space="0" w:color="auto"/>
      </w:divBdr>
    </w:div>
    <w:div w:id="1393696831">
      <w:bodyDiv w:val="1"/>
      <w:marLeft w:val="0"/>
      <w:marRight w:val="0"/>
      <w:marTop w:val="0"/>
      <w:marBottom w:val="0"/>
      <w:divBdr>
        <w:top w:val="none" w:sz="0" w:space="0" w:color="auto"/>
        <w:left w:val="none" w:sz="0" w:space="0" w:color="auto"/>
        <w:bottom w:val="none" w:sz="0" w:space="0" w:color="auto"/>
        <w:right w:val="none" w:sz="0" w:space="0" w:color="auto"/>
      </w:divBdr>
    </w:div>
    <w:div w:id="1501002830">
      <w:bodyDiv w:val="1"/>
      <w:marLeft w:val="0"/>
      <w:marRight w:val="0"/>
      <w:marTop w:val="0"/>
      <w:marBottom w:val="0"/>
      <w:divBdr>
        <w:top w:val="none" w:sz="0" w:space="0" w:color="auto"/>
        <w:left w:val="none" w:sz="0" w:space="0" w:color="auto"/>
        <w:bottom w:val="none" w:sz="0" w:space="0" w:color="auto"/>
        <w:right w:val="none" w:sz="0" w:space="0" w:color="auto"/>
      </w:divBdr>
      <w:divsChild>
        <w:div w:id="300962207">
          <w:marLeft w:val="0"/>
          <w:marRight w:val="0"/>
          <w:marTop w:val="0"/>
          <w:marBottom w:val="0"/>
          <w:divBdr>
            <w:top w:val="none" w:sz="0" w:space="0" w:color="auto"/>
            <w:left w:val="none" w:sz="0" w:space="0" w:color="auto"/>
            <w:bottom w:val="none" w:sz="0" w:space="0" w:color="auto"/>
            <w:right w:val="none" w:sz="0" w:space="0" w:color="auto"/>
          </w:divBdr>
          <w:divsChild>
            <w:div w:id="350910293">
              <w:marLeft w:val="0"/>
              <w:marRight w:val="0"/>
              <w:marTop w:val="0"/>
              <w:marBottom w:val="0"/>
              <w:divBdr>
                <w:top w:val="none" w:sz="0" w:space="0" w:color="auto"/>
                <w:left w:val="none" w:sz="0" w:space="0" w:color="auto"/>
                <w:bottom w:val="none" w:sz="0" w:space="0" w:color="auto"/>
                <w:right w:val="none" w:sz="0" w:space="0" w:color="auto"/>
              </w:divBdr>
              <w:divsChild>
                <w:div w:id="2044593656">
                  <w:marLeft w:val="0"/>
                  <w:marRight w:val="0"/>
                  <w:marTop w:val="0"/>
                  <w:marBottom w:val="0"/>
                  <w:divBdr>
                    <w:top w:val="none" w:sz="0" w:space="0" w:color="auto"/>
                    <w:left w:val="none" w:sz="0" w:space="0" w:color="auto"/>
                    <w:bottom w:val="none" w:sz="0" w:space="0" w:color="auto"/>
                    <w:right w:val="none" w:sz="0" w:space="0" w:color="auto"/>
                  </w:divBdr>
                  <w:divsChild>
                    <w:div w:id="841159921">
                      <w:marLeft w:val="0"/>
                      <w:marRight w:val="0"/>
                      <w:marTop w:val="0"/>
                      <w:marBottom w:val="0"/>
                      <w:divBdr>
                        <w:top w:val="none" w:sz="0" w:space="0" w:color="auto"/>
                        <w:left w:val="none" w:sz="0" w:space="0" w:color="auto"/>
                        <w:bottom w:val="none" w:sz="0" w:space="0" w:color="auto"/>
                        <w:right w:val="none" w:sz="0" w:space="0" w:color="auto"/>
                      </w:divBdr>
                      <w:divsChild>
                        <w:div w:id="1187253694">
                          <w:marLeft w:val="0"/>
                          <w:marRight w:val="0"/>
                          <w:marTop w:val="0"/>
                          <w:marBottom w:val="0"/>
                          <w:divBdr>
                            <w:top w:val="none" w:sz="0" w:space="0" w:color="auto"/>
                            <w:left w:val="none" w:sz="0" w:space="0" w:color="auto"/>
                            <w:bottom w:val="none" w:sz="0" w:space="0" w:color="auto"/>
                            <w:right w:val="none" w:sz="0" w:space="0" w:color="auto"/>
                          </w:divBdr>
                          <w:divsChild>
                            <w:div w:id="864708707">
                              <w:marLeft w:val="0"/>
                              <w:marRight w:val="0"/>
                              <w:marTop w:val="0"/>
                              <w:marBottom w:val="0"/>
                              <w:divBdr>
                                <w:top w:val="none" w:sz="0" w:space="0" w:color="auto"/>
                                <w:left w:val="none" w:sz="0" w:space="0" w:color="auto"/>
                                <w:bottom w:val="none" w:sz="0" w:space="0" w:color="auto"/>
                                <w:right w:val="none" w:sz="0" w:space="0" w:color="auto"/>
                              </w:divBdr>
                              <w:divsChild>
                                <w:div w:id="194077701">
                                  <w:marLeft w:val="0"/>
                                  <w:marRight w:val="0"/>
                                  <w:marTop w:val="0"/>
                                  <w:marBottom w:val="0"/>
                                  <w:divBdr>
                                    <w:top w:val="none" w:sz="0" w:space="0" w:color="auto"/>
                                    <w:left w:val="none" w:sz="0" w:space="0" w:color="auto"/>
                                    <w:bottom w:val="none" w:sz="0" w:space="0" w:color="auto"/>
                                    <w:right w:val="none" w:sz="0" w:space="0" w:color="auto"/>
                                  </w:divBdr>
                                  <w:divsChild>
                                    <w:div w:id="2772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111346">
      <w:bodyDiv w:val="1"/>
      <w:marLeft w:val="0"/>
      <w:marRight w:val="0"/>
      <w:marTop w:val="0"/>
      <w:marBottom w:val="0"/>
      <w:divBdr>
        <w:top w:val="none" w:sz="0" w:space="0" w:color="auto"/>
        <w:left w:val="none" w:sz="0" w:space="0" w:color="auto"/>
        <w:bottom w:val="none" w:sz="0" w:space="0" w:color="auto"/>
        <w:right w:val="none" w:sz="0" w:space="0" w:color="auto"/>
      </w:divBdr>
      <w:divsChild>
        <w:div w:id="1085879656">
          <w:marLeft w:val="0"/>
          <w:marRight w:val="0"/>
          <w:marTop w:val="0"/>
          <w:marBottom w:val="0"/>
          <w:divBdr>
            <w:top w:val="none" w:sz="0" w:space="0" w:color="auto"/>
            <w:left w:val="none" w:sz="0" w:space="0" w:color="auto"/>
            <w:bottom w:val="none" w:sz="0" w:space="0" w:color="auto"/>
            <w:right w:val="none" w:sz="0" w:space="0" w:color="auto"/>
          </w:divBdr>
          <w:divsChild>
            <w:div w:id="1476096230">
              <w:marLeft w:val="0"/>
              <w:marRight w:val="0"/>
              <w:marTop w:val="0"/>
              <w:marBottom w:val="0"/>
              <w:divBdr>
                <w:top w:val="none" w:sz="0" w:space="0" w:color="auto"/>
                <w:left w:val="none" w:sz="0" w:space="0" w:color="auto"/>
                <w:bottom w:val="none" w:sz="0" w:space="0" w:color="auto"/>
                <w:right w:val="none" w:sz="0" w:space="0" w:color="auto"/>
              </w:divBdr>
              <w:divsChild>
                <w:div w:id="400180558">
                  <w:marLeft w:val="0"/>
                  <w:marRight w:val="0"/>
                  <w:marTop w:val="0"/>
                  <w:marBottom w:val="0"/>
                  <w:divBdr>
                    <w:top w:val="none" w:sz="0" w:space="0" w:color="auto"/>
                    <w:left w:val="none" w:sz="0" w:space="0" w:color="auto"/>
                    <w:bottom w:val="none" w:sz="0" w:space="0" w:color="auto"/>
                    <w:right w:val="none" w:sz="0" w:space="0" w:color="auto"/>
                  </w:divBdr>
                  <w:divsChild>
                    <w:div w:id="1504929156">
                      <w:marLeft w:val="0"/>
                      <w:marRight w:val="0"/>
                      <w:marTop w:val="0"/>
                      <w:marBottom w:val="0"/>
                      <w:divBdr>
                        <w:top w:val="none" w:sz="0" w:space="0" w:color="auto"/>
                        <w:left w:val="none" w:sz="0" w:space="0" w:color="auto"/>
                        <w:bottom w:val="none" w:sz="0" w:space="0" w:color="auto"/>
                        <w:right w:val="none" w:sz="0" w:space="0" w:color="auto"/>
                      </w:divBdr>
                      <w:divsChild>
                        <w:div w:id="1998145833">
                          <w:marLeft w:val="0"/>
                          <w:marRight w:val="0"/>
                          <w:marTop w:val="0"/>
                          <w:marBottom w:val="0"/>
                          <w:divBdr>
                            <w:top w:val="none" w:sz="0" w:space="0" w:color="auto"/>
                            <w:left w:val="none" w:sz="0" w:space="0" w:color="auto"/>
                            <w:bottom w:val="none" w:sz="0" w:space="0" w:color="auto"/>
                            <w:right w:val="none" w:sz="0" w:space="0" w:color="auto"/>
                          </w:divBdr>
                          <w:divsChild>
                            <w:div w:id="857737239">
                              <w:marLeft w:val="0"/>
                              <w:marRight w:val="0"/>
                              <w:marTop w:val="0"/>
                              <w:marBottom w:val="0"/>
                              <w:divBdr>
                                <w:top w:val="none" w:sz="0" w:space="0" w:color="auto"/>
                                <w:left w:val="none" w:sz="0" w:space="0" w:color="auto"/>
                                <w:bottom w:val="none" w:sz="0" w:space="0" w:color="auto"/>
                                <w:right w:val="none" w:sz="0" w:space="0" w:color="auto"/>
                              </w:divBdr>
                              <w:divsChild>
                                <w:div w:id="958805364">
                                  <w:marLeft w:val="0"/>
                                  <w:marRight w:val="0"/>
                                  <w:marTop w:val="0"/>
                                  <w:marBottom w:val="0"/>
                                  <w:divBdr>
                                    <w:top w:val="none" w:sz="0" w:space="0" w:color="auto"/>
                                    <w:left w:val="none" w:sz="0" w:space="0" w:color="auto"/>
                                    <w:bottom w:val="none" w:sz="0" w:space="0" w:color="auto"/>
                                    <w:right w:val="none" w:sz="0" w:space="0" w:color="auto"/>
                                  </w:divBdr>
                                  <w:divsChild>
                                    <w:div w:id="13924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379556">
      <w:bodyDiv w:val="1"/>
      <w:marLeft w:val="0"/>
      <w:marRight w:val="0"/>
      <w:marTop w:val="0"/>
      <w:marBottom w:val="0"/>
      <w:divBdr>
        <w:top w:val="none" w:sz="0" w:space="0" w:color="auto"/>
        <w:left w:val="none" w:sz="0" w:space="0" w:color="auto"/>
        <w:bottom w:val="none" w:sz="0" w:space="0" w:color="auto"/>
        <w:right w:val="none" w:sz="0" w:space="0" w:color="auto"/>
      </w:divBdr>
    </w:div>
    <w:div w:id="1763914825">
      <w:bodyDiv w:val="1"/>
      <w:marLeft w:val="0"/>
      <w:marRight w:val="0"/>
      <w:marTop w:val="0"/>
      <w:marBottom w:val="0"/>
      <w:divBdr>
        <w:top w:val="none" w:sz="0" w:space="0" w:color="auto"/>
        <w:left w:val="none" w:sz="0" w:space="0" w:color="auto"/>
        <w:bottom w:val="none" w:sz="0" w:space="0" w:color="auto"/>
        <w:right w:val="none" w:sz="0" w:space="0" w:color="auto"/>
      </w:divBdr>
      <w:divsChild>
        <w:div w:id="249119101">
          <w:marLeft w:val="0"/>
          <w:marRight w:val="0"/>
          <w:marTop w:val="0"/>
          <w:marBottom w:val="0"/>
          <w:divBdr>
            <w:top w:val="none" w:sz="0" w:space="0" w:color="auto"/>
            <w:left w:val="none" w:sz="0" w:space="0" w:color="auto"/>
            <w:bottom w:val="none" w:sz="0" w:space="0" w:color="auto"/>
            <w:right w:val="none" w:sz="0" w:space="0" w:color="auto"/>
          </w:divBdr>
        </w:div>
      </w:divsChild>
    </w:div>
    <w:div w:id="1784223664">
      <w:bodyDiv w:val="1"/>
      <w:marLeft w:val="0"/>
      <w:marRight w:val="0"/>
      <w:marTop w:val="0"/>
      <w:marBottom w:val="0"/>
      <w:divBdr>
        <w:top w:val="none" w:sz="0" w:space="0" w:color="auto"/>
        <w:left w:val="none" w:sz="0" w:space="0" w:color="auto"/>
        <w:bottom w:val="none" w:sz="0" w:space="0" w:color="auto"/>
        <w:right w:val="none" w:sz="0" w:space="0" w:color="auto"/>
      </w:divBdr>
      <w:divsChild>
        <w:div w:id="1091394829">
          <w:marLeft w:val="0"/>
          <w:marRight w:val="0"/>
          <w:marTop w:val="0"/>
          <w:marBottom w:val="0"/>
          <w:divBdr>
            <w:top w:val="none" w:sz="0" w:space="0" w:color="auto"/>
            <w:left w:val="none" w:sz="0" w:space="0" w:color="auto"/>
            <w:bottom w:val="none" w:sz="0" w:space="0" w:color="auto"/>
            <w:right w:val="none" w:sz="0" w:space="0" w:color="auto"/>
          </w:divBdr>
          <w:divsChild>
            <w:div w:id="1084763945">
              <w:marLeft w:val="0"/>
              <w:marRight w:val="0"/>
              <w:marTop w:val="0"/>
              <w:marBottom w:val="0"/>
              <w:divBdr>
                <w:top w:val="none" w:sz="0" w:space="0" w:color="auto"/>
                <w:left w:val="none" w:sz="0" w:space="0" w:color="auto"/>
                <w:bottom w:val="none" w:sz="0" w:space="0" w:color="auto"/>
                <w:right w:val="none" w:sz="0" w:space="0" w:color="auto"/>
              </w:divBdr>
              <w:divsChild>
                <w:div w:id="1029838861">
                  <w:marLeft w:val="0"/>
                  <w:marRight w:val="0"/>
                  <w:marTop w:val="0"/>
                  <w:marBottom w:val="0"/>
                  <w:divBdr>
                    <w:top w:val="none" w:sz="0" w:space="0" w:color="auto"/>
                    <w:left w:val="none" w:sz="0" w:space="0" w:color="auto"/>
                    <w:bottom w:val="none" w:sz="0" w:space="0" w:color="auto"/>
                    <w:right w:val="none" w:sz="0" w:space="0" w:color="auto"/>
                  </w:divBdr>
                  <w:divsChild>
                    <w:div w:id="92896370">
                      <w:marLeft w:val="0"/>
                      <w:marRight w:val="0"/>
                      <w:marTop w:val="0"/>
                      <w:marBottom w:val="0"/>
                      <w:divBdr>
                        <w:top w:val="none" w:sz="0" w:space="0" w:color="auto"/>
                        <w:left w:val="none" w:sz="0" w:space="0" w:color="auto"/>
                        <w:bottom w:val="none" w:sz="0" w:space="0" w:color="auto"/>
                        <w:right w:val="none" w:sz="0" w:space="0" w:color="auto"/>
                      </w:divBdr>
                      <w:divsChild>
                        <w:div w:id="1530803384">
                          <w:marLeft w:val="0"/>
                          <w:marRight w:val="0"/>
                          <w:marTop w:val="0"/>
                          <w:marBottom w:val="0"/>
                          <w:divBdr>
                            <w:top w:val="none" w:sz="0" w:space="0" w:color="auto"/>
                            <w:left w:val="none" w:sz="0" w:space="0" w:color="auto"/>
                            <w:bottom w:val="none" w:sz="0" w:space="0" w:color="auto"/>
                            <w:right w:val="none" w:sz="0" w:space="0" w:color="auto"/>
                          </w:divBdr>
                          <w:divsChild>
                            <w:div w:id="2054576757">
                              <w:marLeft w:val="0"/>
                              <w:marRight w:val="0"/>
                              <w:marTop w:val="0"/>
                              <w:marBottom w:val="0"/>
                              <w:divBdr>
                                <w:top w:val="none" w:sz="0" w:space="0" w:color="auto"/>
                                <w:left w:val="none" w:sz="0" w:space="0" w:color="auto"/>
                                <w:bottom w:val="none" w:sz="0" w:space="0" w:color="auto"/>
                                <w:right w:val="none" w:sz="0" w:space="0" w:color="auto"/>
                              </w:divBdr>
                              <w:divsChild>
                                <w:div w:id="838544380">
                                  <w:marLeft w:val="0"/>
                                  <w:marRight w:val="0"/>
                                  <w:marTop w:val="0"/>
                                  <w:marBottom w:val="0"/>
                                  <w:divBdr>
                                    <w:top w:val="none" w:sz="0" w:space="0" w:color="auto"/>
                                    <w:left w:val="none" w:sz="0" w:space="0" w:color="auto"/>
                                    <w:bottom w:val="none" w:sz="0" w:space="0" w:color="auto"/>
                                    <w:right w:val="none" w:sz="0" w:space="0" w:color="auto"/>
                                  </w:divBdr>
                                  <w:divsChild>
                                    <w:div w:id="11201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1716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Chatzigeorgiou</dc:creator>
  <cp:keywords/>
  <dc:description/>
  <cp:lastModifiedBy>Nicosia DISY</cp:lastModifiedBy>
  <cp:revision>15</cp:revision>
  <cp:lastPrinted>2025-04-17T10:58:00Z</cp:lastPrinted>
  <dcterms:created xsi:type="dcterms:W3CDTF">2025-04-15T14:59:00Z</dcterms:created>
  <dcterms:modified xsi:type="dcterms:W3CDTF">2025-04-17T10:58:00Z</dcterms:modified>
  <cp:category/>
</cp:coreProperties>
</file>